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18D" w:rsidRPr="00933B1B" w:rsidRDefault="00933B1B" w:rsidP="00933B1B">
      <w:pPr>
        <w:pStyle w:val="Body"/>
        <w:spacing w:after="0" w:line="240" w:lineRule="auto"/>
        <w:jc w:val="center"/>
        <w:rPr>
          <w:rFonts w:cs="Arial"/>
          <w:b/>
          <w:bCs/>
          <w:sz w:val="28"/>
          <w:szCs w:val="28"/>
        </w:rPr>
      </w:pPr>
      <w:r w:rsidRPr="00933B1B">
        <w:rPr>
          <w:rFonts w:cs="Arial"/>
          <w:b/>
          <w:bCs/>
          <w:sz w:val="28"/>
          <w:szCs w:val="28"/>
        </w:rPr>
        <w:t>Job Description &amp; Person Specification -</w:t>
      </w:r>
      <w:r w:rsidR="0083499B" w:rsidRPr="00933B1B">
        <w:rPr>
          <w:rFonts w:cs="Arial"/>
          <w:b/>
          <w:bCs/>
          <w:sz w:val="28"/>
          <w:szCs w:val="28"/>
        </w:rPr>
        <w:t xml:space="preserve"> Senior Trust Officer</w:t>
      </w:r>
    </w:p>
    <w:p w:rsidR="0029618D" w:rsidRPr="00C903E6" w:rsidRDefault="0029618D">
      <w:pPr>
        <w:pStyle w:val="Body"/>
        <w:tabs>
          <w:tab w:val="left" w:pos="765"/>
          <w:tab w:val="center" w:pos="4513"/>
          <w:tab w:val="right" w:pos="9000"/>
        </w:tabs>
        <w:spacing w:after="0" w:line="240" w:lineRule="auto"/>
        <w:rPr>
          <w:rFonts w:eastAsia="Times New Roman" w:cs="Arial"/>
          <w:sz w:val="24"/>
          <w:szCs w:val="24"/>
        </w:rPr>
      </w:pPr>
    </w:p>
    <w:p w:rsidR="0029618D" w:rsidRPr="00C903E6" w:rsidRDefault="0083499B">
      <w:pPr>
        <w:pStyle w:val="Body"/>
        <w:spacing w:after="0" w:line="240" w:lineRule="auto"/>
        <w:rPr>
          <w:rFonts w:cs="Arial"/>
          <w:sz w:val="24"/>
          <w:szCs w:val="24"/>
        </w:rPr>
      </w:pPr>
      <w:r w:rsidRPr="00C903E6">
        <w:rPr>
          <w:rFonts w:cs="Arial"/>
          <w:sz w:val="24"/>
          <w:szCs w:val="24"/>
        </w:rPr>
        <w:tab/>
      </w:r>
    </w:p>
    <w:tbl>
      <w:tblPr>
        <w:tblW w:w="924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2518"/>
        <w:gridCol w:w="6724"/>
      </w:tblGrid>
      <w:tr w:rsidR="0029618D" w:rsidRPr="00C903E6">
        <w:trPr>
          <w:trHeight w:val="290"/>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618D" w:rsidRPr="00C903E6" w:rsidRDefault="0083499B">
            <w:pPr>
              <w:pStyle w:val="Body"/>
              <w:spacing w:after="0" w:line="240" w:lineRule="auto"/>
              <w:rPr>
                <w:rFonts w:cs="Arial"/>
                <w:sz w:val="24"/>
                <w:szCs w:val="24"/>
              </w:rPr>
            </w:pPr>
            <w:r w:rsidRPr="00C903E6">
              <w:rPr>
                <w:rFonts w:cs="Arial"/>
                <w:b/>
                <w:bCs/>
                <w:sz w:val="24"/>
                <w:szCs w:val="24"/>
              </w:rPr>
              <w:t>Title of Post:</w:t>
            </w:r>
          </w:p>
        </w:tc>
        <w:tc>
          <w:tcPr>
            <w:tcW w:w="67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618D" w:rsidRPr="00C903E6" w:rsidRDefault="0083499B">
            <w:pPr>
              <w:pStyle w:val="Body"/>
              <w:spacing w:after="0" w:line="240" w:lineRule="auto"/>
              <w:rPr>
                <w:rFonts w:cs="Arial"/>
                <w:sz w:val="24"/>
                <w:szCs w:val="24"/>
              </w:rPr>
            </w:pPr>
            <w:r w:rsidRPr="00C903E6">
              <w:rPr>
                <w:rFonts w:cs="Arial"/>
                <w:sz w:val="24"/>
                <w:szCs w:val="24"/>
              </w:rPr>
              <w:t xml:space="preserve">Senior Trust Officer </w:t>
            </w:r>
          </w:p>
        </w:tc>
      </w:tr>
      <w:tr w:rsidR="0029618D" w:rsidRPr="00C903E6">
        <w:trPr>
          <w:trHeight w:val="290"/>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618D" w:rsidRPr="00C903E6" w:rsidRDefault="0083499B">
            <w:pPr>
              <w:pStyle w:val="Body"/>
              <w:spacing w:after="0" w:line="240" w:lineRule="auto"/>
              <w:rPr>
                <w:rFonts w:cs="Arial"/>
                <w:sz w:val="24"/>
                <w:szCs w:val="24"/>
              </w:rPr>
            </w:pPr>
            <w:r w:rsidRPr="00C903E6">
              <w:rPr>
                <w:rFonts w:cs="Arial"/>
                <w:b/>
                <w:bCs/>
                <w:sz w:val="24"/>
                <w:szCs w:val="24"/>
              </w:rPr>
              <w:t>Salary:</w:t>
            </w:r>
          </w:p>
        </w:tc>
        <w:tc>
          <w:tcPr>
            <w:tcW w:w="67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618D" w:rsidRPr="00C903E6" w:rsidRDefault="0083499B">
            <w:pPr>
              <w:pStyle w:val="Body"/>
              <w:spacing w:after="0" w:line="240" w:lineRule="auto"/>
              <w:rPr>
                <w:rFonts w:cs="Arial"/>
                <w:sz w:val="24"/>
                <w:szCs w:val="24"/>
              </w:rPr>
            </w:pPr>
            <w:r w:rsidRPr="00C903E6">
              <w:rPr>
                <w:rFonts w:cs="Arial"/>
                <w:sz w:val="24"/>
                <w:szCs w:val="24"/>
              </w:rPr>
              <w:t>£34,000</w:t>
            </w:r>
          </w:p>
        </w:tc>
      </w:tr>
      <w:tr w:rsidR="0029618D" w:rsidRPr="00C903E6">
        <w:trPr>
          <w:trHeight w:val="570"/>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618D" w:rsidRPr="00C903E6" w:rsidRDefault="0083499B">
            <w:pPr>
              <w:pStyle w:val="Body"/>
              <w:spacing w:after="0" w:line="240" w:lineRule="auto"/>
              <w:rPr>
                <w:rFonts w:cs="Arial"/>
                <w:sz w:val="24"/>
                <w:szCs w:val="24"/>
              </w:rPr>
            </w:pPr>
            <w:r w:rsidRPr="00C903E6">
              <w:rPr>
                <w:rFonts w:cs="Arial"/>
                <w:b/>
                <w:bCs/>
                <w:sz w:val="24"/>
                <w:szCs w:val="24"/>
              </w:rPr>
              <w:t>Location:</w:t>
            </w:r>
          </w:p>
        </w:tc>
        <w:tc>
          <w:tcPr>
            <w:tcW w:w="67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618D" w:rsidRPr="00C903E6" w:rsidRDefault="0083499B">
            <w:pPr>
              <w:pStyle w:val="Body"/>
              <w:spacing w:after="0" w:line="240" w:lineRule="auto"/>
              <w:rPr>
                <w:rFonts w:cs="Arial"/>
                <w:sz w:val="24"/>
                <w:szCs w:val="24"/>
              </w:rPr>
            </w:pPr>
            <w:r w:rsidRPr="00C903E6">
              <w:rPr>
                <w:rFonts w:cs="Arial"/>
                <w:sz w:val="24"/>
                <w:szCs w:val="24"/>
              </w:rPr>
              <w:t xml:space="preserve">Positive East Offices (159 Mile End Road, </w:t>
            </w:r>
            <w:proofErr w:type="spellStart"/>
            <w:r w:rsidRPr="00C903E6">
              <w:rPr>
                <w:rFonts w:cs="Arial"/>
                <w:sz w:val="24"/>
                <w:szCs w:val="24"/>
              </w:rPr>
              <w:t>Stepney</w:t>
            </w:r>
            <w:proofErr w:type="spellEnd"/>
            <w:r w:rsidRPr="00C903E6">
              <w:rPr>
                <w:rFonts w:cs="Arial"/>
                <w:sz w:val="24"/>
                <w:szCs w:val="24"/>
              </w:rPr>
              <w:t xml:space="preserve"> Green, London, E1 4AQ)</w:t>
            </w:r>
          </w:p>
        </w:tc>
      </w:tr>
      <w:tr w:rsidR="0029618D" w:rsidRPr="00C903E6">
        <w:trPr>
          <w:trHeight w:val="850"/>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618D" w:rsidRPr="00C903E6" w:rsidRDefault="0083499B">
            <w:pPr>
              <w:pStyle w:val="Body"/>
              <w:spacing w:after="0" w:line="240" w:lineRule="auto"/>
              <w:rPr>
                <w:rFonts w:cs="Arial"/>
                <w:sz w:val="24"/>
                <w:szCs w:val="24"/>
              </w:rPr>
            </w:pPr>
            <w:r w:rsidRPr="00C903E6">
              <w:rPr>
                <w:rFonts w:cs="Arial"/>
                <w:b/>
                <w:bCs/>
                <w:sz w:val="24"/>
                <w:szCs w:val="24"/>
              </w:rPr>
              <w:t>Hours:</w:t>
            </w:r>
          </w:p>
        </w:tc>
        <w:tc>
          <w:tcPr>
            <w:tcW w:w="67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618D" w:rsidRPr="00C903E6" w:rsidRDefault="0083499B">
            <w:pPr>
              <w:pStyle w:val="Body"/>
              <w:spacing w:after="0" w:line="240" w:lineRule="auto"/>
              <w:rPr>
                <w:rFonts w:cs="Arial"/>
                <w:sz w:val="24"/>
                <w:szCs w:val="24"/>
              </w:rPr>
            </w:pPr>
            <w:r w:rsidRPr="00C903E6">
              <w:rPr>
                <w:rFonts w:cs="Arial"/>
                <w:sz w:val="24"/>
                <w:szCs w:val="24"/>
              </w:rPr>
              <w:t>0.6 FTE (i.e. 3 days a week); evening and weekend work will be required, but time off will be given in lieu of overtime</w:t>
            </w:r>
          </w:p>
        </w:tc>
      </w:tr>
      <w:tr w:rsidR="0029618D" w:rsidRPr="00C903E6">
        <w:trPr>
          <w:trHeight w:val="290"/>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618D" w:rsidRPr="00C903E6" w:rsidRDefault="0083499B">
            <w:pPr>
              <w:pStyle w:val="Body"/>
              <w:spacing w:after="0" w:line="240" w:lineRule="auto"/>
              <w:rPr>
                <w:rFonts w:cs="Arial"/>
                <w:sz w:val="24"/>
                <w:szCs w:val="24"/>
              </w:rPr>
            </w:pPr>
            <w:r w:rsidRPr="00C903E6">
              <w:rPr>
                <w:rFonts w:cs="Arial"/>
                <w:b/>
                <w:bCs/>
                <w:sz w:val="24"/>
                <w:szCs w:val="24"/>
              </w:rPr>
              <w:t>Accountable to:</w:t>
            </w:r>
          </w:p>
        </w:tc>
        <w:tc>
          <w:tcPr>
            <w:tcW w:w="67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618D" w:rsidRPr="00C903E6" w:rsidRDefault="0083499B">
            <w:pPr>
              <w:pStyle w:val="Body"/>
              <w:spacing w:after="0" w:line="240" w:lineRule="auto"/>
              <w:rPr>
                <w:rFonts w:cs="Arial"/>
                <w:sz w:val="24"/>
                <w:szCs w:val="24"/>
              </w:rPr>
            </w:pPr>
            <w:r w:rsidRPr="00C903E6">
              <w:rPr>
                <w:rFonts w:cs="Arial"/>
                <w:sz w:val="24"/>
                <w:szCs w:val="24"/>
              </w:rPr>
              <w:t>Fundraising Manager</w:t>
            </w:r>
          </w:p>
        </w:tc>
      </w:tr>
      <w:tr w:rsidR="0029618D" w:rsidRPr="00C903E6">
        <w:trPr>
          <w:trHeight w:val="316"/>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618D" w:rsidRPr="00C903E6" w:rsidRDefault="0083499B">
            <w:pPr>
              <w:pStyle w:val="Body"/>
              <w:spacing w:after="0" w:line="240" w:lineRule="auto"/>
              <w:rPr>
                <w:rFonts w:cs="Arial"/>
                <w:sz w:val="24"/>
                <w:szCs w:val="24"/>
              </w:rPr>
            </w:pPr>
            <w:r w:rsidRPr="00C903E6">
              <w:rPr>
                <w:rFonts w:cs="Arial"/>
                <w:b/>
                <w:bCs/>
                <w:sz w:val="24"/>
                <w:szCs w:val="24"/>
              </w:rPr>
              <w:t>Accountable for:</w:t>
            </w:r>
          </w:p>
        </w:tc>
        <w:tc>
          <w:tcPr>
            <w:tcW w:w="67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9618D" w:rsidRPr="00C903E6" w:rsidRDefault="0083499B">
            <w:pPr>
              <w:pStyle w:val="Body"/>
              <w:spacing w:after="0" w:line="240" w:lineRule="auto"/>
              <w:rPr>
                <w:rFonts w:cs="Arial"/>
                <w:sz w:val="24"/>
                <w:szCs w:val="24"/>
              </w:rPr>
            </w:pPr>
            <w:r w:rsidRPr="00C903E6">
              <w:rPr>
                <w:rFonts w:cs="Arial"/>
                <w:sz w:val="24"/>
                <w:szCs w:val="24"/>
              </w:rPr>
              <w:t>Fundraising volunteers and interns</w:t>
            </w:r>
          </w:p>
        </w:tc>
      </w:tr>
    </w:tbl>
    <w:p w:rsidR="0029618D" w:rsidRPr="00C903E6" w:rsidRDefault="0029618D">
      <w:pPr>
        <w:pStyle w:val="Body"/>
        <w:widowControl w:val="0"/>
        <w:spacing w:after="0" w:line="240" w:lineRule="auto"/>
        <w:rPr>
          <w:rFonts w:cs="Arial"/>
          <w:sz w:val="24"/>
          <w:szCs w:val="24"/>
        </w:rPr>
      </w:pPr>
    </w:p>
    <w:p w:rsidR="0029618D" w:rsidRPr="00C903E6" w:rsidRDefault="0029618D">
      <w:pPr>
        <w:pStyle w:val="Body"/>
        <w:spacing w:after="0" w:line="240" w:lineRule="auto"/>
        <w:rPr>
          <w:rFonts w:cs="Arial"/>
          <w:b/>
          <w:bCs/>
          <w:sz w:val="24"/>
          <w:szCs w:val="24"/>
        </w:rPr>
      </w:pPr>
    </w:p>
    <w:p w:rsidR="0029618D" w:rsidRPr="00C903E6" w:rsidRDefault="0083499B">
      <w:pPr>
        <w:pStyle w:val="Body"/>
        <w:shd w:val="clear" w:color="auto" w:fill="BFBFBF"/>
        <w:spacing w:after="0" w:line="240" w:lineRule="auto"/>
        <w:rPr>
          <w:rFonts w:cs="Arial"/>
          <w:b/>
          <w:bCs/>
          <w:sz w:val="24"/>
          <w:szCs w:val="24"/>
        </w:rPr>
      </w:pPr>
      <w:r w:rsidRPr="00C903E6">
        <w:rPr>
          <w:rFonts w:cs="Arial"/>
          <w:b/>
          <w:bCs/>
          <w:sz w:val="24"/>
          <w:szCs w:val="24"/>
        </w:rPr>
        <w:t>Job Summary</w:t>
      </w:r>
    </w:p>
    <w:p w:rsidR="0029618D" w:rsidRPr="00C903E6" w:rsidRDefault="0029618D">
      <w:pPr>
        <w:pStyle w:val="Body"/>
        <w:spacing w:after="0" w:line="240" w:lineRule="auto"/>
        <w:rPr>
          <w:rFonts w:cs="Arial"/>
          <w:sz w:val="24"/>
          <w:szCs w:val="24"/>
        </w:rPr>
      </w:pPr>
    </w:p>
    <w:p w:rsidR="0029618D" w:rsidRPr="00C903E6" w:rsidRDefault="0083499B">
      <w:pPr>
        <w:pStyle w:val="Body"/>
        <w:spacing w:after="0" w:line="240" w:lineRule="auto"/>
        <w:rPr>
          <w:rFonts w:cs="Arial"/>
          <w:sz w:val="24"/>
          <w:szCs w:val="24"/>
        </w:rPr>
      </w:pPr>
      <w:r w:rsidRPr="00C903E6">
        <w:rPr>
          <w:rFonts w:cs="Arial"/>
          <w:sz w:val="24"/>
          <w:szCs w:val="24"/>
        </w:rPr>
        <w:t xml:space="preserve">We are looking for a hard working self-starter, with excellent written and verbal communication skills with demonstrable experience to join our fundraising team at a pivotal time in the organisations history. The post holder will have the primary responsibility to secure multi-year grants from Lottery Sources.  A sound knowledge and experience working with Lottery funders will be required.  </w:t>
      </w:r>
    </w:p>
    <w:p w:rsidR="0029618D" w:rsidRPr="00C903E6" w:rsidRDefault="0029618D">
      <w:pPr>
        <w:pStyle w:val="Body"/>
        <w:spacing w:after="0" w:line="240" w:lineRule="auto"/>
        <w:rPr>
          <w:rFonts w:cs="Arial"/>
          <w:b/>
          <w:bCs/>
          <w:sz w:val="24"/>
          <w:szCs w:val="24"/>
        </w:rPr>
      </w:pPr>
    </w:p>
    <w:p w:rsidR="0029618D" w:rsidRPr="00C903E6" w:rsidRDefault="0083499B">
      <w:pPr>
        <w:pStyle w:val="Body"/>
        <w:spacing w:after="0" w:line="240" w:lineRule="auto"/>
        <w:rPr>
          <w:rFonts w:cs="Arial"/>
          <w:sz w:val="24"/>
          <w:szCs w:val="24"/>
        </w:rPr>
      </w:pPr>
      <w:r w:rsidRPr="00C903E6">
        <w:rPr>
          <w:rFonts w:cs="Arial"/>
          <w:sz w:val="24"/>
          <w:szCs w:val="24"/>
        </w:rPr>
        <w:t xml:space="preserve">This job is an excellent opportunity for someone who would like to contribute to the financial success of Positive East through leading on, and managing, large multi-year grants.   We will be looking for a candidate who can demonstrate a proactive approach to projects with excellent communication and organisational skills. </w:t>
      </w:r>
    </w:p>
    <w:p w:rsidR="0029618D" w:rsidRPr="00C903E6" w:rsidRDefault="0029618D">
      <w:pPr>
        <w:pStyle w:val="Body"/>
        <w:spacing w:after="0" w:line="240" w:lineRule="auto"/>
        <w:rPr>
          <w:rFonts w:cs="Arial"/>
          <w:b/>
          <w:bCs/>
          <w:sz w:val="24"/>
          <w:szCs w:val="24"/>
        </w:rPr>
      </w:pPr>
    </w:p>
    <w:p w:rsidR="0029618D" w:rsidRPr="00C903E6" w:rsidRDefault="0029618D">
      <w:pPr>
        <w:pStyle w:val="Body"/>
        <w:spacing w:after="0" w:line="240" w:lineRule="auto"/>
        <w:rPr>
          <w:rFonts w:cs="Arial"/>
          <w:b/>
          <w:bCs/>
          <w:sz w:val="24"/>
          <w:szCs w:val="24"/>
        </w:rPr>
      </w:pPr>
    </w:p>
    <w:p w:rsidR="0029618D" w:rsidRPr="00C903E6" w:rsidRDefault="0083499B">
      <w:pPr>
        <w:pStyle w:val="Body"/>
        <w:shd w:val="clear" w:color="auto" w:fill="BFBFBF"/>
        <w:spacing w:after="0" w:line="240" w:lineRule="auto"/>
        <w:rPr>
          <w:rFonts w:cs="Arial"/>
          <w:b/>
          <w:bCs/>
          <w:sz w:val="24"/>
          <w:szCs w:val="24"/>
        </w:rPr>
      </w:pPr>
      <w:r w:rsidRPr="00C903E6">
        <w:rPr>
          <w:rFonts w:cs="Arial"/>
          <w:b/>
          <w:bCs/>
          <w:sz w:val="24"/>
          <w:szCs w:val="24"/>
        </w:rPr>
        <w:t xml:space="preserve">Job description </w:t>
      </w:r>
    </w:p>
    <w:p w:rsidR="0029618D" w:rsidRPr="00C903E6" w:rsidRDefault="0029618D">
      <w:pPr>
        <w:pStyle w:val="Body"/>
        <w:spacing w:after="0" w:line="240" w:lineRule="auto"/>
        <w:rPr>
          <w:rFonts w:cs="Arial"/>
          <w:b/>
          <w:bCs/>
          <w:sz w:val="24"/>
          <w:szCs w:val="24"/>
          <w:shd w:val="clear" w:color="auto" w:fill="FFFFFF"/>
        </w:rPr>
      </w:pPr>
    </w:p>
    <w:p w:rsidR="0029618D" w:rsidRPr="00C903E6" w:rsidRDefault="0083499B">
      <w:pPr>
        <w:pStyle w:val="Body"/>
        <w:spacing w:after="0" w:line="240" w:lineRule="auto"/>
        <w:rPr>
          <w:rFonts w:cs="Arial"/>
          <w:b/>
          <w:bCs/>
          <w:sz w:val="24"/>
          <w:szCs w:val="24"/>
          <w:shd w:val="clear" w:color="auto" w:fill="FFFFFF"/>
        </w:rPr>
      </w:pPr>
      <w:r w:rsidRPr="00C903E6">
        <w:rPr>
          <w:rFonts w:cs="Arial"/>
          <w:b/>
          <w:bCs/>
          <w:sz w:val="24"/>
          <w:szCs w:val="24"/>
          <w:shd w:val="clear" w:color="auto" w:fill="FFFFFF"/>
        </w:rPr>
        <w:t>Big Lottery</w:t>
      </w:r>
    </w:p>
    <w:p w:rsidR="0029618D" w:rsidRPr="00C903E6" w:rsidRDefault="0083499B">
      <w:pPr>
        <w:pStyle w:val="Body"/>
        <w:numPr>
          <w:ilvl w:val="0"/>
          <w:numId w:val="2"/>
        </w:numPr>
        <w:spacing w:after="0" w:line="240" w:lineRule="auto"/>
        <w:rPr>
          <w:rFonts w:cs="Arial"/>
          <w:sz w:val="24"/>
          <w:szCs w:val="24"/>
        </w:rPr>
      </w:pPr>
      <w:r w:rsidRPr="00C903E6">
        <w:rPr>
          <w:rFonts w:cs="Arial"/>
          <w:sz w:val="24"/>
          <w:szCs w:val="24"/>
        </w:rPr>
        <w:t>Manage the process of securing large multi-year grants from lottery sources</w:t>
      </w:r>
    </w:p>
    <w:p w:rsidR="0029618D" w:rsidRPr="00C903E6" w:rsidRDefault="0083499B">
      <w:pPr>
        <w:pStyle w:val="Body"/>
        <w:numPr>
          <w:ilvl w:val="0"/>
          <w:numId w:val="2"/>
        </w:numPr>
        <w:spacing w:after="0" w:line="240" w:lineRule="auto"/>
        <w:rPr>
          <w:rFonts w:cs="Arial"/>
          <w:sz w:val="24"/>
          <w:szCs w:val="24"/>
        </w:rPr>
      </w:pPr>
      <w:r w:rsidRPr="00C903E6">
        <w:rPr>
          <w:rFonts w:cs="Arial"/>
          <w:sz w:val="24"/>
          <w:szCs w:val="24"/>
        </w:rPr>
        <w:t>Identify potential projects that fit lottery guidelines</w:t>
      </w:r>
    </w:p>
    <w:p w:rsidR="0029618D" w:rsidRPr="00C903E6" w:rsidRDefault="0083499B">
      <w:pPr>
        <w:pStyle w:val="Body"/>
        <w:numPr>
          <w:ilvl w:val="0"/>
          <w:numId w:val="2"/>
        </w:numPr>
        <w:spacing w:after="0" w:line="240" w:lineRule="auto"/>
        <w:rPr>
          <w:rFonts w:cs="Arial"/>
          <w:sz w:val="24"/>
          <w:szCs w:val="24"/>
        </w:rPr>
      </w:pPr>
      <w:r w:rsidRPr="00C903E6">
        <w:rPr>
          <w:rFonts w:cs="Arial"/>
          <w:sz w:val="24"/>
          <w:szCs w:val="24"/>
        </w:rPr>
        <w:t>Conduct community consultation’s to understand project needs and outputs</w:t>
      </w:r>
    </w:p>
    <w:p w:rsidR="0029618D" w:rsidRPr="00C903E6" w:rsidRDefault="0083499B">
      <w:pPr>
        <w:pStyle w:val="Body"/>
        <w:numPr>
          <w:ilvl w:val="0"/>
          <w:numId w:val="2"/>
        </w:numPr>
        <w:spacing w:after="0" w:line="240" w:lineRule="auto"/>
        <w:rPr>
          <w:rFonts w:cs="Arial"/>
          <w:sz w:val="24"/>
          <w:szCs w:val="24"/>
        </w:rPr>
      </w:pPr>
      <w:r w:rsidRPr="00C903E6">
        <w:rPr>
          <w:rFonts w:cs="Arial"/>
          <w:sz w:val="24"/>
          <w:szCs w:val="24"/>
        </w:rPr>
        <w:t xml:space="preserve">Manage current BLF grants (reporting, liaising with grant manager) </w:t>
      </w:r>
    </w:p>
    <w:p w:rsidR="0029618D" w:rsidRPr="00C903E6" w:rsidRDefault="0083499B">
      <w:pPr>
        <w:pStyle w:val="Body"/>
        <w:numPr>
          <w:ilvl w:val="0"/>
          <w:numId w:val="2"/>
        </w:numPr>
        <w:spacing w:after="0" w:line="240" w:lineRule="auto"/>
        <w:rPr>
          <w:rFonts w:cs="Arial"/>
          <w:sz w:val="24"/>
          <w:szCs w:val="24"/>
        </w:rPr>
      </w:pPr>
      <w:r w:rsidRPr="00C903E6">
        <w:rPr>
          <w:rFonts w:cs="Arial"/>
          <w:sz w:val="24"/>
          <w:szCs w:val="24"/>
        </w:rPr>
        <w:t>Evaluate current BLF grants to support the need and evidence for continuation funding</w:t>
      </w:r>
    </w:p>
    <w:p w:rsidR="0029618D" w:rsidRPr="00C903E6" w:rsidRDefault="0083499B">
      <w:pPr>
        <w:pStyle w:val="Body"/>
        <w:numPr>
          <w:ilvl w:val="0"/>
          <w:numId w:val="2"/>
        </w:numPr>
        <w:spacing w:after="0" w:line="240" w:lineRule="auto"/>
        <w:rPr>
          <w:rFonts w:cs="Arial"/>
          <w:sz w:val="24"/>
          <w:szCs w:val="24"/>
        </w:rPr>
      </w:pPr>
      <w:r w:rsidRPr="00C903E6">
        <w:rPr>
          <w:rFonts w:cs="Arial"/>
          <w:sz w:val="24"/>
          <w:szCs w:val="24"/>
        </w:rPr>
        <w:t xml:space="preserve">Produce compelling first and second stage lottery proposals </w:t>
      </w:r>
    </w:p>
    <w:p w:rsidR="0029618D" w:rsidRPr="00C903E6" w:rsidRDefault="0029618D">
      <w:pPr>
        <w:pStyle w:val="Body"/>
        <w:spacing w:after="0" w:line="240" w:lineRule="auto"/>
        <w:rPr>
          <w:rFonts w:cs="Arial"/>
          <w:sz w:val="24"/>
          <w:szCs w:val="24"/>
          <w:shd w:val="clear" w:color="auto" w:fill="FFFFFF"/>
        </w:rPr>
      </w:pPr>
    </w:p>
    <w:p w:rsidR="00933B1B" w:rsidRDefault="00933B1B">
      <w:pPr>
        <w:pStyle w:val="Body"/>
        <w:spacing w:after="0" w:line="240" w:lineRule="auto"/>
        <w:rPr>
          <w:rFonts w:cs="Arial"/>
          <w:sz w:val="24"/>
          <w:szCs w:val="24"/>
          <w:shd w:val="clear" w:color="auto" w:fill="FFFFFF"/>
        </w:rPr>
      </w:pPr>
    </w:p>
    <w:p w:rsidR="00933B1B" w:rsidRDefault="00933B1B">
      <w:pPr>
        <w:pStyle w:val="Body"/>
        <w:spacing w:after="0" w:line="240" w:lineRule="auto"/>
        <w:rPr>
          <w:rFonts w:cs="Arial"/>
          <w:sz w:val="24"/>
          <w:szCs w:val="24"/>
          <w:shd w:val="clear" w:color="auto" w:fill="FFFFFF"/>
        </w:rPr>
      </w:pPr>
    </w:p>
    <w:p w:rsidR="00933B1B" w:rsidRDefault="00933B1B">
      <w:pPr>
        <w:pStyle w:val="Body"/>
        <w:spacing w:after="0" w:line="240" w:lineRule="auto"/>
        <w:rPr>
          <w:rFonts w:cs="Arial"/>
          <w:sz w:val="24"/>
          <w:szCs w:val="24"/>
          <w:shd w:val="clear" w:color="auto" w:fill="FFFFFF"/>
        </w:rPr>
      </w:pPr>
    </w:p>
    <w:p w:rsidR="0029618D" w:rsidRPr="00C903E6" w:rsidRDefault="0083499B">
      <w:pPr>
        <w:pStyle w:val="Body"/>
        <w:spacing w:after="0" w:line="240" w:lineRule="auto"/>
        <w:rPr>
          <w:rFonts w:cs="Arial"/>
          <w:b/>
          <w:bCs/>
          <w:sz w:val="24"/>
          <w:szCs w:val="24"/>
          <w:shd w:val="clear" w:color="auto" w:fill="FFFFFF"/>
        </w:rPr>
      </w:pPr>
      <w:r w:rsidRPr="00C903E6">
        <w:rPr>
          <w:rFonts w:cs="Arial"/>
          <w:sz w:val="24"/>
          <w:szCs w:val="24"/>
          <w:shd w:val="clear" w:color="auto" w:fill="FFFFFF"/>
        </w:rPr>
        <w:t>F</w:t>
      </w:r>
      <w:r w:rsidRPr="00C903E6">
        <w:rPr>
          <w:rFonts w:cs="Arial"/>
          <w:b/>
          <w:bCs/>
          <w:sz w:val="24"/>
          <w:szCs w:val="24"/>
          <w:shd w:val="clear" w:color="auto" w:fill="FFFFFF"/>
        </w:rPr>
        <w:t>undraising General</w:t>
      </w:r>
    </w:p>
    <w:p w:rsidR="0029618D" w:rsidRPr="00C903E6" w:rsidRDefault="0083499B">
      <w:pPr>
        <w:pStyle w:val="Body"/>
        <w:numPr>
          <w:ilvl w:val="0"/>
          <w:numId w:val="4"/>
        </w:numPr>
        <w:spacing w:after="0" w:line="240" w:lineRule="auto"/>
        <w:rPr>
          <w:rFonts w:cs="Arial"/>
          <w:sz w:val="24"/>
          <w:szCs w:val="24"/>
          <w:shd w:val="clear" w:color="auto" w:fill="FFFFFF"/>
        </w:rPr>
      </w:pPr>
      <w:r w:rsidRPr="00C903E6">
        <w:rPr>
          <w:rFonts w:cs="Arial"/>
          <w:sz w:val="24"/>
          <w:szCs w:val="24"/>
          <w:shd w:val="clear" w:color="auto" w:fill="FFFFFF"/>
        </w:rPr>
        <w:t>Support the Fundraising Manager to secure large grants from Trust and Foundations.  This would include taking a lead on developing and submitting high quality compelling proposals</w:t>
      </w:r>
    </w:p>
    <w:p w:rsidR="0029618D" w:rsidRPr="00C903E6" w:rsidRDefault="0083499B">
      <w:pPr>
        <w:pStyle w:val="Body"/>
        <w:numPr>
          <w:ilvl w:val="0"/>
          <w:numId w:val="4"/>
        </w:numPr>
        <w:spacing w:after="0" w:line="240" w:lineRule="auto"/>
        <w:rPr>
          <w:rFonts w:cs="Arial"/>
          <w:b/>
          <w:bCs/>
          <w:sz w:val="24"/>
          <w:szCs w:val="24"/>
          <w:shd w:val="clear" w:color="auto" w:fill="FFFFFF"/>
        </w:rPr>
      </w:pPr>
      <w:r w:rsidRPr="00C903E6">
        <w:rPr>
          <w:rFonts w:cs="Arial"/>
          <w:sz w:val="24"/>
          <w:szCs w:val="24"/>
          <w:shd w:val="clear" w:color="auto" w:fill="FFFFFF"/>
        </w:rPr>
        <w:t>Support the work of the fundraising team in achieving its targets as directed by the Fundraising Manager</w:t>
      </w:r>
    </w:p>
    <w:p w:rsidR="0029618D" w:rsidRPr="00C903E6" w:rsidRDefault="0083499B">
      <w:pPr>
        <w:pStyle w:val="Body"/>
        <w:numPr>
          <w:ilvl w:val="0"/>
          <w:numId w:val="4"/>
        </w:numPr>
        <w:spacing w:after="0" w:line="240" w:lineRule="auto"/>
        <w:rPr>
          <w:rFonts w:cs="Arial"/>
          <w:sz w:val="24"/>
          <w:szCs w:val="24"/>
          <w:shd w:val="clear" w:color="auto" w:fill="FFFFFF"/>
        </w:rPr>
      </w:pPr>
      <w:r w:rsidRPr="00C903E6">
        <w:rPr>
          <w:rFonts w:cs="Arial"/>
          <w:sz w:val="24"/>
          <w:szCs w:val="24"/>
          <w:shd w:val="clear" w:color="auto" w:fill="FFFFFF"/>
        </w:rPr>
        <w:t>Support the fundraising team with copy and case studies when needed</w:t>
      </w:r>
    </w:p>
    <w:p w:rsidR="0029618D" w:rsidRPr="00C903E6" w:rsidRDefault="0083499B">
      <w:pPr>
        <w:pStyle w:val="Body"/>
        <w:numPr>
          <w:ilvl w:val="0"/>
          <w:numId w:val="4"/>
        </w:numPr>
        <w:spacing w:after="0" w:line="240" w:lineRule="auto"/>
        <w:rPr>
          <w:rFonts w:cs="Arial"/>
          <w:sz w:val="24"/>
          <w:szCs w:val="24"/>
          <w:shd w:val="clear" w:color="auto" w:fill="FFFFFF"/>
        </w:rPr>
      </w:pPr>
      <w:r w:rsidRPr="00C903E6">
        <w:rPr>
          <w:rFonts w:cs="Arial"/>
          <w:sz w:val="24"/>
          <w:szCs w:val="24"/>
          <w:shd w:val="clear" w:color="auto" w:fill="FFFFFF"/>
        </w:rPr>
        <w:t>Keep accurate and timely records on the fundraising database</w:t>
      </w:r>
    </w:p>
    <w:p w:rsidR="0029618D" w:rsidRPr="00C903E6" w:rsidRDefault="0083499B">
      <w:pPr>
        <w:pStyle w:val="Body"/>
        <w:numPr>
          <w:ilvl w:val="0"/>
          <w:numId w:val="4"/>
        </w:numPr>
        <w:spacing w:after="0" w:line="240" w:lineRule="auto"/>
        <w:rPr>
          <w:rFonts w:cs="Arial"/>
          <w:sz w:val="24"/>
          <w:szCs w:val="24"/>
          <w:shd w:val="clear" w:color="auto" w:fill="FFFFFF"/>
        </w:rPr>
      </w:pPr>
      <w:r w:rsidRPr="00C903E6">
        <w:rPr>
          <w:rFonts w:cs="Arial"/>
          <w:sz w:val="24"/>
          <w:szCs w:val="24"/>
          <w:shd w:val="clear" w:color="auto" w:fill="FFFFFF"/>
        </w:rPr>
        <w:t xml:space="preserve">Attend donor events and community events </w:t>
      </w:r>
    </w:p>
    <w:p w:rsidR="0029618D" w:rsidRPr="00C903E6" w:rsidRDefault="0029618D">
      <w:pPr>
        <w:pStyle w:val="Body"/>
        <w:spacing w:after="0" w:line="240" w:lineRule="auto"/>
        <w:rPr>
          <w:rFonts w:cs="Arial"/>
          <w:sz w:val="24"/>
          <w:szCs w:val="24"/>
          <w:shd w:val="clear" w:color="auto" w:fill="FFFFFF"/>
        </w:rPr>
      </w:pPr>
    </w:p>
    <w:p w:rsidR="0029618D" w:rsidRPr="00C903E6" w:rsidRDefault="0083499B">
      <w:pPr>
        <w:pStyle w:val="Body"/>
        <w:spacing w:after="0" w:line="240" w:lineRule="auto"/>
        <w:rPr>
          <w:rFonts w:cs="Arial"/>
          <w:b/>
          <w:bCs/>
          <w:sz w:val="24"/>
          <w:szCs w:val="24"/>
          <w:shd w:val="clear" w:color="auto" w:fill="FFFFFF"/>
        </w:rPr>
      </w:pPr>
      <w:r w:rsidRPr="00C903E6">
        <w:rPr>
          <w:rFonts w:cs="Arial"/>
          <w:b/>
          <w:bCs/>
          <w:sz w:val="24"/>
          <w:szCs w:val="24"/>
          <w:shd w:val="clear" w:color="auto" w:fill="FFFFFF"/>
        </w:rPr>
        <w:lastRenderedPageBreak/>
        <w:t>General</w:t>
      </w:r>
    </w:p>
    <w:p w:rsidR="0029618D" w:rsidRPr="00C903E6" w:rsidRDefault="0083499B">
      <w:pPr>
        <w:pStyle w:val="Body"/>
        <w:numPr>
          <w:ilvl w:val="0"/>
          <w:numId w:val="6"/>
        </w:numPr>
        <w:spacing w:after="0" w:line="240" w:lineRule="auto"/>
        <w:rPr>
          <w:rFonts w:cs="Arial"/>
          <w:sz w:val="24"/>
          <w:szCs w:val="24"/>
        </w:rPr>
      </w:pPr>
      <w:r w:rsidRPr="00C903E6">
        <w:rPr>
          <w:rFonts w:cs="Arial"/>
          <w:sz w:val="24"/>
          <w:szCs w:val="24"/>
        </w:rPr>
        <w:t>Ensure the integrity of Positive East’s vision, mission and values</w:t>
      </w:r>
    </w:p>
    <w:p w:rsidR="0029618D" w:rsidRPr="00C903E6" w:rsidRDefault="0083499B">
      <w:pPr>
        <w:pStyle w:val="Body"/>
        <w:numPr>
          <w:ilvl w:val="0"/>
          <w:numId w:val="6"/>
        </w:numPr>
        <w:spacing w:after="0" w:line="240" w:lineRule="auto"/>
        <w:rPr>
          <w:rFonts w:cs="Arial"/>
          <w:sz w:val="24"/>
          <w:szCs w:val="24"/>
        </w:rPr>
      </w:pPr>
      <w:r w:rsidRPr="00C903E6">
        <w:rPr>
          <w:rFonts w:cs="Arial"/>
          <w:sz w:val="24"/>
          <w:szCs w:val="24"/>
        </w:rPr>
        <w:t>Actively promote the Charity, in the course of your duties, with clients, funders and potential funders, health and social care professionals, and other relevant stakeholders</w:t>
      </w:r>
    </w:p>
    <w:p w:rsidR="0029618D" w:rsidRPr="00C903E6" w:rsidRDefault="0083499B">
      <w:pPr>
        <w:pStyle w:val="Body"/>
        <w:numPr>
          <w:ilvl w:val="0"/>
          <w:numId w:val="7"/>
        </w:numPr>
        <w:spacing w:after="0" w:line="240" w:lineRule="auto"/>
        <w:rPr>
          <w:rFonts w:cs="Arial"/>
          <w:sz w:val="24"/>
          <w:szCs w:val="24"/>
        </w:rPr>
      </w:pPr>
      <w:r w:rsidRPr="00C903E6">
        <w:rPr>
          <w:rFonts w:cs="Arial"/>
          <w:sz w:val="24"/>
          <w:szCs w:val="24"/>
        </w:rPr>
        <w:t xml:space="preserve">To carry out all duties with due regard to relevant legislation and guidance, the </w:t>
      </w:r>
      <w:proofErr w:type="spellStart"/>
      <w:r w:rsidRPr="00C903E6">
        <w:rPr>
          <w:rFonts w:cs="Arial"/>
          <w:sz w:val="24"/>
          <w:szCs w:val="24"/>
        </w:rPr>
        <w:t>organisation’s</w:t>
      </w:r>
      <w:proofErr w:type="spellEnd"/>
      <w:r w:rsidRPr="00C903E6">
        <w:rPr>
          <w:rFonts w:cs="Arial"/>
          <w:sz w:val="24"/>
          <w:szCs w:val="24"/>
        </w:rPr>
        <w:t xml:space="preserve"> Health and Safety, Confidentiality, Data Protection, Safeguarding and Equal Opportunities polices and all other polices of Positive East</w:t>
      </w:r>
    </w:p>
    <w:p w:rsidR="0029618D" w:rsidRPr="00C903E6" w:rsidRDefault="0083499B">
      <w:pPr>
        <w:pStyle w:val="Body"/>
        <w:numPr>
          <w:ilvl w:val="0"/>
          <w:numId w:val="6"/>
        </w:numPr>
        <w:spacing w:after="0" w:line="240" w:lineRule="auto"/>
        <w:rPr>
          <w:rFonts w:cs="Arial"/>
          <w:sz w:val="24"/>
          <w:szCs w:val="24"/>
        </w:rPr>
      </w:pPr>
      <w:r w:rsidRPr="00C903E6">
        <w:rPr>
          <w:rFonts w:cs="Arial"/>
          <w:sz w:val="24"/>
          <w:szCs w:val="24"/>
        </w:rPr>
        <w:t>Participate fully in supervision, training and development opportunities as agreed between yourself and the Fundraising Manager</w:t>
      </w:r>
    </w:p>
    <w:p w:rsidR="0029618D" w:rsidRPr="00C903E6" w:rsidRDefault="0083499B">
      <w:pPr>
        <w:pStyle w:val="Body"/>
        <w:numPr>
          <w:ilvl w:val="0"/>
          <w:numId w:val="7"/>
        </w:numPr>
        <w:spacing w:after="0" w:line="240" w:lineRule="auto"/>
        <w:rPr>
          <w:rFonts w:eastAsia="Verdana" w:cs="Arial"/>
          <w:sz w:val="24"/>
          <w:szCs w:val="24"/>
        </w:rPr>
      </w:pPr>
      <w:r w:rsidRPr="00C903E6">
        <w:rPr>
          <w:rFonts w:cs="Arial"/>
          <w:sz w:val="24"/>
          <w:szCs w:val="24"/>
        </w:rPr>
        <w:t>To play an active role in being part of the wider Positive East team to ensure that we achieve both our day to day and strategic objectives.  This may mean showing flexibility in your role to support colleagues as appropriate</w:t>
      </w:r>
    </w:p>
    <w:p w:rsidR="0029618D" w:rsidRPr="00C903E6" w:rsidRDefault="0083499B">
      <w:pPr>
        <w:pStyle w:val="Body"/>
        <w:numPr>
          <w:ilvl w:val="0"/>
          <w:numId w:val="7"/>
        </w:numPr>
        <w:spacing w:after="0" w:line="240" w:lineRule="auto"/>
        <w:rPr>
          <w:rFonts w:cs="Arial"/>
          <w:sz w:val="24"/>
          <w:szCs w:val="24"/>
        </w:rPr>
      </w:pPr>
      <w:r w:rsidRPr="00C903E6">
        <w:rPr>
          <w:rFonts w:cs="Arial"/>
          <w:sz w:val="24"/>
          <w:szCs w:val="24"/>
        </w:rPr>
        <w:t>Support the Charity’s activities as agreed with line manager around events including World AIDS Day, Pride, Positive East presentations and launches or other key annual events</w:t>
      </w:r>
      <w:r w:rsidRPr="00C903E6">
        <w:rPr>
          <w:rFonts w:cs="Arial"/>
          <w:b/>
          <w:bCs/>
          <w:sz w:val="24"/>
          <w:szCs w:val="24"/>
        </w:rPr>
        <w:t xml:space="preserve"> </w:t>
      </w:r>
    </w:p>
    <w:p w:rsidR="0029618D" w:rsidRPr="00C903E6" w:rsidRDefault="0083499B" w:rsidP="0083499B">
      <w:pPr>
        <w:pStyle w:val="Body"/>
        <w:numPr>
          <w:ilvl w:val="0"/>
          <w:numId w:val="6"/>
        </w:numPr>
        <w:spacing w:after="0" w:line="240" w:lineRule="auto"/>
        <w:rPr>
          <w:rFonts w:cs="Arial"/>
          <w:sz w:val="24"/>
          <w:szCs w:val="24"/>
        </w:rPr>
      </w:pPr>
      <w:r w:rsidRPr="00C903E6">
        <w:rPr>
          <w:rFonts w:cs="Arial"/>
          <w:sz w:val="24"/>
          <w:szCs w:val="24"/>
        </w:rPr>
        <w:t>Carry out all other reasonable duties when requested</w:t>
      </w:r>
    </w:p>
    <w:p w:rsidR="0083499B" w:rsidRPr="00C903E6" w:rsidRDefault="0083499B" w:rsidP="0083499B">
      <w:pPr>
        <w:pStyle w:val="Body"/>
        <w:spacing w:after="0" w:line="240" w:lineRule="auto"/>
        <w:rPr>
          <w:rFonts w:cs="Arial"/>
          <w:sz w:val="24"/>
          <w:szCs w:val="24"/>
        </w:rPr>
      </w:pPr>
    </w:p>
    <w:p w:rsidR="00C903E6" w:rsidRPr="00C903E6" w:rsidRDefault="00C903E6" w:rsidP="00C903E6">
      <w:pPr>
        <w:pStyle w:val="Body"/>
        <w:spacing w:after="0" w:line="240" w:lineRule="auto"/>
        <w:rPr>
          <w:sz w:val="24"/>
          <w:szCs w:val="24"/>
        </w:rPr>
      </w:pPr>
    </w:p>
    <w:p w:rsidR="0083499B" w:rsidRPr="00C903E6" w:rsidRDefault="0083499B" w:rsidP="00C903E6">
      <w:pPr>
        <w:pStyle w:val="Body"/>
        <w:shd w:val="clear" w:color="auto" w:fill="BFBFBF" w:themeFill="background1" w:themeFillShade="BF"/>
        <w:spacing w:after="0" w:line="240" w:lineRule="auto"/>
        <w:rPr>
          <w:rFonts w:cs="Arial"/>
          <w:b/>
          <w:bCs/>
          <w:sz w:val="24"/>
          <w:szCs w:val="24"/>
        </w:rPr>
      </w:pPr>
      <w:r w:rsidRPr="00C903E6">
        <w:rPr>
          <w:rFonts w:cs="Arial"/>
          <w:b/>
          <w:bCs/>
          <w:sz w:val="24"/>
          <w:szCs w:val="24"/>
        </w:rPr>
        <w:t>Person Specification</w:t>
      </w:r>
    </w:p>
    <w:p w:rsidR="0083499B" w:rsidRPr="00C903E6" w:rsidRDefault="0083499B" w:rsidP="0083499B">
      <w:pPr>
        <w:pStyle w:val="Body"/>
        <w:spacing w:after="0" w:line="240" w:lineRule="auto"/>
        <w:rPr>
          <w:b/>
          <w:bCs/>
          <w:sz w:val="24"/>
          <w:szCs w:val="24"/>
        </w:rPr>
      </w:pPr>
    </w:p>
    <w:p w:rsidR="0083499B" w:rsidRPr="00C903E6" w:rsidRDefault="0083499B" w:rsidP="0083499B">
      <w:pPr>
        <w:pStyle w:val="Body"/>
        <w:spacing w:after="0" w:line="240" w:lineRule="auto"/>
        <w:rPr>
          <w:b/>
          <w:bCs/>
          <w:sz w:val="24"/>
          <w:szCs w:val="24"/>
        </w:rPr>
      </w:pPr>
    </w:p>
    <w:p w:rsidR="0083499B" w:rsidRPr="00C903E6" w:rsidRDefault="0083499B" w:rsidP="0083499B">
      <w:pPr>
        <w:pStyle w:val="Body"/>
        <w:spacing w:after="0" w:line="240" w:lineRule="auto"/>
        <w:rPr>
          <w:b/>
          <w:bCs/>
          <w:sz w:val="24"/>
          <w:szCs w:val="24"/>
        </w:rPr>
      </w:pPr>
      <w:r w:rsidRPr="00C903E6">
        <w:rPr>
          <w:b/>
          <w:bCs/>
          <w:sz w:val="24"/>
          <w:szCs w:val="24"/>
        </w:rPr>
        <w:t>Essential:</w:t>
      </w:r>
    </w:p>
    <w:p w:rsidR="0083499B" w:rsidRPr="00C903E6" w:rsidRDefault="0083499B" w:rsidP="0083499B">
      <w:pPr>
        <w:pStyle w:val="Body"/>
        <w:spacing w:after="0" w:line="240" w:lineRule="auto"/>
        <w:rPr>
          <w:sz w:val="24"/>
          <w:szCs w:val="24"/>
        </w:rPr>
      </w:pPr>
      <w:r w:rsidRPr="00C903E6">
        <w:rPr>
          <w:sz w:val="24"/>
          <w:szCs w:val="24"/>
        </w:rPr>
        <w:t>Successful track record of generating income from large charitable trusts and foundations</w:t>
      </w:r>
    </w:p>
    <w:p w:rsidR="0083499B" w:rsidRPr="00C903E6" w:rsidRDefault="0083499B" w:rsidP="0083499B">
      <w:pPr>
        <w:pStyle w:val="Body"/>
        <w:spacing w:after="0" w:line="240" w:lineRule="auto"/>
        <w:rPr>
          <w:sz w:val="24"/>
          <w:szCs w:val="24"/>
        </w:rPr>
      </w:pPr>
      <w:r w:rsidRPr="00C903E6">
        <w:rPr>
          <w:sz w:val="24"/>
          <w:szCs w:val="24"/>
        </w:rPr>
        <w:t>Successful track record of g</w:t>
      </w:r>
      <w:bookmarkStart w:id="0" w:name="_GoBack"/>
      <w:bookmarkEnd w:id="0"/>
      <w:r w:rsidRPr="00C903E6">
        <w:rPr>
          <w:sz w:val="24"/>
          <w:szCs w:val="24"/>
        </w:rPr>
        <w:t>enerating income from lottery sources</w:t>
      </w:r>
    </w:p>
    <w:p w:rsidR="0083499B" w:rsidRPr="00C903E6" w:rsidRDefault="0083499B" w:rsidP="0083499B">
      <w:pPr>
        <w:pStyle w:val="Body"/>
        <w:spacing w:after="0" w:line="240" w:lineRule="auto"/>
        <w:rPr>
          <w:sz w:val="24"/>
          <w:szCs w:val="24"/>
        </w:rPr>
      </w:pPr>
      <w:r w:rsidRPr="00C903E6">
        <w:rPr>
          <w:sz w:val="24"/>
          <w:szCs w:val="24"/>
        </w:rPr>
        <w:t>Success track record of producing lottery project reports</w:t>
      </w:r>
    </w:p>
    <w:p w:rsidR="0083499B" w:rsidRPr="00C903E6" w:rsidRDefault="0083499B" w:rsidP="0083499B">
      <w:pPr>
        <w:pStyle w:val="Body"/>
        <w:spacing w:after="0" w:line="240" w:lineRule="auto"/>
        <w:rPr>
          <w:sz w:val="24"/>
          <w:szCs w:val="24"/>
        </w:rPr>
      </w:pPr>
      <w:r w:rsidRPr="00C903E6">
        <w:rPr>
          <w:sz w:val="24"/>
          <w:szCs w:val="24"/>
        </w:rPr>
        <w:t xml:space="preserve">Experience and understanding of producing project evaluations of BLF funded work to support the second stage of a BLF continuation funding grant </w:t>
      </w:r>
    </w:p>
    <w:p w:rsidR="0083499B" w:rsidRPr="00C903E6" w:rsidRDefault="0083499B" w:rsidP="0083499B">
      <w:pPr>
        <w:pStyle w:val="Body"/>
        <w:spacing w:after="0" w:line="240" w:lineRule="auto"/>
        <w:rPr>
          <w:sz w:val="24"/>
          <w:szCs w:val="24"/>
        </w:rPr>
      </w:pPr>
      <w:r w:rsidRPr="00C903E6">
        <w:rPr>
          <w:sz w:val="24"/>
          <w:szCs w:val="24"/>
        </w:rPr>
        <w:t>Strong team player, with an ability to be an active and positive member of a team Confident networking and relationship building skills</w:t>
      </w:r>
    </w:p>
    <w:p w:rsidR="0083499B" w:rsidRPr="00C903E6" w:rsidRDefault="0083499B" w:rsidP="0083499B">
      <w:pPr>
        <w:pStyle w:val="Body"/>
        <w:spacing w:after="0" w:line="240" w:lineRule="auto"/>
        <w:rPr>
          <w:sz w:val="24"/>
          <w:szCs w:val="24"/>
        </w:rPr>
      </w:pPr>
      <w:r w:rsidRPr="00C903E6">
        <w:rPr>
          <w:sz w:val="24"/>
          <w:szCs w:val="24"/>
        </w:rPr>
        <w:t>Excellent organisational skills, with the ability manage your own busy work load and work under pressure to a number of rapidly changing deadlines</w:t>
      </w:r>
    </w:p>
    <w:p w:rsidR="0083499B" w:rsidRPr="00C903E6" w:rsidRDefault="0083499B" w:rsidP="0083499B">
      <w:pPr>
        <w:pStyle w:val="Body"/>
        <w:spacing w:after="0" w:line="240" w:lineRule="auto"/>
        <w:rPr>
          <w:sz w:val="24"/>
          <w:szCs w:val="24"/>
        </w:rPr>
      </w:pPr>
      <w:r w:rsidRPr="00C903E6">
        <w:rPr>
          <w:sz w:val="24"/>
          <w:szCs w:val="24"/>
        </w:rPr>
        <w:t xml:space="preserve">In depth understanding of the issues facing people living with HIV or affected by HIV  </w:t>
      </w:r>
    </w:p>
    <w:p w:rsidR="0083499B" w:rsidRPr="00C903E6" w:rsidRDefault="0083499B" w:rsidP="0083499B">
      <w:pPr>
        <w:pStyle w:val="Body"/>
        <w:spacing w:after="0" w:line="240" w:lineRule="auto"/>
        <w:rPr>
          <w:b/>
          <w:bCs/>
          <w:sz w:val="24"/>
          <w:szCs w:val="24"/>
        </w:rPr>
      </w:pPr>
    </w:p>
    <w:p w:rsidR="00933B1B" w:rsidRDefault="00933B1B" w:rsidP="0083499B">
      <w:pPr>
        <w:pStyle w:val="Body"/>
        <w:spacing w:after="0" w:line="240" w:lineRule="auto"/>
        <w:rPr>
          <w:b/>
          <w:bCs/>
          <w:sz w:val="24"/>
          <w:szCs w:val="24"/>
        </w:rPr>
      </w:pPr>
    </w:p>
    <w:p w:rsidR="0083499B" w:rsidRPr="00C903E6" w:rsidRDefault="0083499B" w:rsidP="0083499B">
      <w:pPr>
        <w:pStyle w:val="Body"/>
        <w:spacing w:after="0" w:line="240" w:lineRule="auto"/>
        <w:rPr>
          <w:b/>
          <w:bCs/>
          <w:sz w:val="24"/>
          <w:szCs w:val="24"/>
        </w:rPr>
      </w:pPr>
      <w:r w:rsidRPr="00C903E6">
        <w:rPr>
          <w:b/>
          <w:bCs/>
          <w:sz w:val="24"/>
          <w:szCs w:val="24"/>
        </w:rPr>
        <w:t xml:space="preserve">Desirable: </w:t>
      </w:r>
    </w:p>
    <w:p w:rsidR="0083499B" w:rsidRPr="00C903E6" w:rsidRDefault="0083499B" w:rsidP="0083499B">
      <w:pPr>
        <w:pStyle w:val="Body"/>
        <w:spacing w:after="0" w:line="240" w:lineRule="auto"/>
        <w:rPr>
          <w:sz w:val="24"/>
          <w:szCs w:val="24"/>
        </w:rPr>
      </w:pPr>
      <w:r w:rsidRPr="00C903E6">
        <w:rPr>
          <w:sz w:val="24"/>
          <w:szCs w:val="24"/>
        </w:rPr>
        <w:t>Excellent Microsoft Office skills, including Word, Excel and Power Point</w:t>
      </w:r>
    </w:p>
    <w:p w:rsidR="0083499B" w:rsidRPr="00C903E6" w:rsidRDefault="0083499B" w:rsidP="0083499B">
      <w:pPr>
        <w:pStyle w:val="Body"/>
        <w:spacing w:after="0" w:line="240" w:lineRule="auto"/>
        <w:rPr>
          <w:sz w:val="24"/>
          <w:szCs w:val="24"/>
        </w:rPr>
      </w:pPr>
      <w:r w:rsidRPr="00C903E6">
        <w:rPr>
          <w:sz w:val="24"/>
          <w:szCs w:val="24"/>
        </w:rPr>
        <w:t>Strong research skills, with the ability to retrieve information and construct compelling stories from statistical data</w:t>
      </w:r>
    </w:p>
    <w:p w:rsidR="0083499B" w:rsidRPr="00C903E6" w:rsidRDefault="0083499B" w:rsidP="0083499B">
      <w:pPr>
        <w:pStyle w:val="Body"/>
        <w:spacing w:after="0" w:line="240" w:lineRule="auto"/>
        <w:rPr>
          <w:sz w:val="24"/>
          <w:szCs w:val="24"/>
        </w:rPr>
      </w:pPr>
      <w:r w:rsidRPr="00C903E6">
        <w:rPr>
          <w:sz w:val="24"/>
          <w:szCs w:val="24"/>
        </w:rPr>
        <w:t>Proven experience acknowledging donors in a timely manner</w:t>
      </w:r>
    </w:p>
    <w:p w:rsidR="0083499B" w:rsidRPr="00C903E6" w:rsidRDefault="0083499B" w:rsidP="0083499B">
      <w:pPr>
        <w:pStyle w:val="Body"/>
        <w:spacing w:after="0" w:line="240" w:lineRule="auto"/>
        <w:rPr>
          <w:sz w:val="24"/>
          <w:szCs w:val="24"/>
        </w:rPr>
      </w:pPr>
      <w:r w:rsidRPr="00C903E6">
        <w:rPr>
          <w:sz w:val="24"/>
          <w:szCs w:val="24"/>
        </w:rPr>
        <w:t xml:space="preserve">Experience of producing high quality writing for an external audience, with the ability to write communications that are compelling and emotive </w:t>
      </w:r>
    </w:p>
    <w:p w:rsidR="0083499B" w:rsidRPr="00C903E6" w:rsidRDefault="0083499B" w:rsidP="0083499B">
      <w:pPr>
        <w:pStyle w:val="Body"/>
        <w:spacing w:after="0" w:line="240" w:lineRule="auto"/>
        <w:rPr>
          <w:rFonts w:cs="Arial"/>
          <w:sz w:val="24"/>
          <w:szCs w:val="24"/>
        </w:rPr>
      </w:pPr>
      <w:r w:rsidRPr="00C903E6">
        <w:rPr>
          <w:sz w:val="24"/>
          <w:szCs w:val="24"/>
        </w:rPr>
        <w:t>Ability to think fast and bring fundraising ideas together</w:t>
      </w:r>
    </w:p>
    <w:p w:rsidR="0083499B" w:rsidRDefault="0083499B">
      <w:pPr>
        <w:pStyle w:val="Body"/>
        <w:spacing w:after="0" w:line="240" w:lineRule="auto"/>
        <w:rPr>
          <w:rFonts w:cs="Arial"/>
          <w:sz w:val="24"/>
          <w:szCs w:val="24"/>
        </w:rPr>
      </w:pPr>
    </w:p>
    <w:p w:rsidR="00933B1B" w:rsidRPr="00C903E6" w:rsidRDefault="00933B1B" w:rsidP="00933B1B">
      <w:pPr>
        <w:pStyle w:val="Body"/>
        <w:spacing w:after="0" w:line="240" w:lineRule="auto"/>
        <w:rPr>
          <w:rFonts w:cs="Arial"/>
          <w:sz w:val="24"/>
          <w:szCs w:val="24"/>
        </w:rPr>
      </w:pPr>
      <w:r w:rsidRPr="00C903E6">
        <w:rPr>
          <w:rFonts w:cs="Arial"/>
          <w:sz w:val="24"/>
          <w:szCs w:val="24"/>
        </w:rPr>
        <w:t>Ian Montgomery</w:t>
      </w:r>
    </w:p>
    <w:p w:rsidR="00933B1B" w:rsidRPr="00C903E6" w:rsidRDefault="00933B1B" w:rsidP="00933B1B">
      <w:pPr>
        <w:pStyle w:val="Body"/>
        <w:spacing w:after="0" w:line="240" w:lineRule="auto"/>
        <w:rPr>
          <w:rFonts w:cs="Arial"/>
          <w:sz w:val="24"/>
          <w:szCs w:val="24"/>
        </w:rPr>
      </w:pPr>
      <w:r w:rsidRPr="00C903E6">
        <w:rPr>
          <w:rFonts w:cs="Arial"/>
          <w:sz w:val="24"/>
          <w:szCs w:val="24"/>
        </w:rPr>
        <w:t>October 2017</w:t>
      </w:r>
    </w:p>
    <w:p w:rsidR="00933B1B" w:rsidRPr="00C903E6" w:rsidRDefault="00933B1B">
      <w:pPr>
        <w:pStyle w:val="Body"/>
        <w:spacing w:after="0" w:line="240" w:lineRule="auto"/>
        <w:rPr>
          <w:rFonts w:cs="Arial"/>
          <w:sz w:val="24"/>
          <w:szCs w:val="24"/>
        </w:rPr>
      </w:pPr>
    </w:p>
    <w:sectPr w:rsidR="00933B1B" w:rsidRPr="00C903E6" w:rsidSect="005F709C">
      <w:headerReference w:type="default" r:id="rId7"/>
      <w:pgSz w:w="11900" w:h="16840"/>
      <w:pgMar w:top="1440" w:right="1440" w:bottom="1440" w:left="1440"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69A1" w:rsidRDefault="0083499B">
      <w:r>
        <w:separator/>
      </w:r>
    </w:p>
  </w:endnote>
  <w:endnote w:type="continuationSeparator" w:id="0">
    <w:p w:rsidR="00B669A1" w:rsidRDefault="0083499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Helvetica Neue">
    <w:charset w:val="00"/>
    <w:family w:val="auto"/>
    <w:pitch w:val="variable"/>
    <w:sig w:usb0="80000067"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69A1" w:rsidRDefault="0083499B">
      <w:r>
        <w:separator/>
      </w:r>
    </w:p>
  </w:footnote>
  <w:footnote w:type="continuationSeparator" w:id="0">
    <w:p w:rsidR="00B669A1" w:rsidRDefault="008349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B1B" w:rsidRDefault="00933B1B" w:rsidP="00933B1B">
    <w:pPr>
      <w:pStyle w:val="Header"/>
      <w:jc w:val="right"/>
    </w:pPr>
    <w:r w:rsidRPr="00933B1B">
      <w:drawing>
        <wp:inline distT="0" distB="0" distL="0" distR="0">
          <wp:extent cx="2857500" cy="742950"/>
          <wp:effectExtent l="0" t="0" r="0" b="0"/>
          <wp:docPr id="1" name="Picture 1" descr="Q:\Logo\positive east - 25th Anniversary logo\positive-East---25th-anniversary-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Logo\positive east - 25th Anniversary logo\positive-East---25th-anniversary-logo.png"/>
                  <pic:cNvPicPr>
                    <a:picLocks noChangeAspect="1" noChangeArrowheads="1"/>
                  </pic:cNvPicPr>
                </pic:nvPicPr>
                <pic:blipFill>
                  <a:blip r:embed="rId1"/>
                  <a:srcRect/>
                  <a:stretch>
                    <a:fillRect/>
                  </a:stretch>
                </pic:blipFill>
                <pic:spPr bwMode="auto">
                  <a:xfrm>
                    <a:off x="0" y="0"/>
                    <a:ext cx="2857500" cy="7429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C709B"/>
    <w:multiLevelType w:val="hybridMultilevel"/>
    <w:tmpl w:val="7B82CB06"/>
    <w:styleLink w:val="ImportedStyle4"/>
    <w:lvl w:ilvl="0" w:tplc="304A0C32">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BD888D6">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0F4A5B2">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F62F97E">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410E678">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31E4000">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94A5B5A">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B70D8D6">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F8E9F20">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02757790"/>
    <w:multiLevelType w:val="hybridMultilevel"/>
    <w:tmpl w:val="213EC7A2"/>
    <w:styleLink w:val="ImportedStyle3"/>
    <w:lvl w:ilvl="0" w:tplc="15C6BD3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98C9EF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FF0B84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3C4F92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ECEBAE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AD2C18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FAE5F3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752A16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5269AB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0A883C14"/>
    <w:multiLevelType w:val="hybridMultilevel"/>
    <w:tmpl w:val="2E526B0A"/>
    <w:styleLink w:val="ImportedStyle1"/>
    <w:lvl w:ilvl="0" w:tplc="CA2E005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8FA8A8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AC2A23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C04440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1E4126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DFA372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6AEB68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1146FB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2D8A70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1960325C"/>
    <w:multiLevelType w:val="hybridMultilevel"/>
    <w:tmpl w:val="7B82CB06"/>
    <w:numStyleLink w:val="ImportedStyle4"/>
  </w:abstractNum>
  <w:abstractNum w:abstractNumId="4">
    <w:nsid w:val="39CD1E5C"/>
    <w:multiLevelType w:val="hybridMultilevel"/>
    <w:tmpl w:val="EC202406"/>
    <w:numStyleLink w:val="ImportedStyle2"/>
  </w:abstractNum>
  <w:abstractNum w:abstractNumId="5">
    <w:nsid w:val="47193E14"/>
    <w:multiLevelType w:val="hybridMultilevel"/>
    <w:tmpl w:val="213EC7A2"/>
    <w:numStyleLink w:val="ImportedStyle3"/>
  </w:abstractNum>
  <w:abstractNum w:abstractNumId="6">
    <w:nsid w:val="5D610CA0"/>
    <w:multiLevelType w:val="hybridMultilevel"/>
    <w:tmpl w:val="EC202406"/>
    <w:styleLink w:val="ImportedStyle2"/>
    <w:lvl w:ilvl="0" w:tplc="8402D0B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D5AF46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1963F8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B52A38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37EFE0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632F18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3B2C23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B2EC05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7D8FC9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nsid w:val="5FE92B16"/>
    <w:multiLevelType w:val="hybridMultilevel"/>
    <w:tmpl w:val="2E526B0A"/>
    <w:numStyleLink w:val="ImportedStyle1"/>
  </w:abstractNum>
  <w:num w:numId="1">
    <w:abstractNumId w:val="2"/>
  </w:num>
  <w:num w:numId="2">
    <w:abstractNumId w:val="7"/>
  </w:num>
  <w:num w:numId="3">
    <w:abstractNumId w:val="6"/>
  </w:num>
  <w:num w:numId="4">
    <w:abstractNumId w:val="4"/>
  </w:num>
  <w:num w:numId="5">
    <w:abstractNumId w:val="1"/>
  </w:num>
  <w:num w:numId="6">
    <w:abstractNumId w:val="5"/>
  </w:num>
  <w:num w:numId="7">
    <w:abstractNumId w:val="5"/>
    <w:lvlOverride w:ilvl="0">
      <w:lvl w:ilvl="0" w:tplc="DC8A4CF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2B4A59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4DEFDF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9CAB5F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D28C73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E36515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21629D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7D83DE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CBCC4B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
    <w:abstractNumId w:val="0"/>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29618D"/>
    <w:rsid w:val="0029618D"/>
    <w:rsid w:val="005F709C"/>
    <w:rsid w:val="0083499B"/>
    <w:rsid w:val="00933B1B"/>
    <w:rsid w:val="00B669A1"/>
    <w:rsid w:val="00C903E6"/>
    <w:rsid w:val="00DB2AE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F709C"/>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F709C"/>
    <w:rPr>
      <w:u w:val="single"/>
    </w:rPr>
  </w:style>
  <w:style w:type="paragraph" w:customStyle="1" w:styleId="HeaderFooter">
    <w:name w:val="Header &amp; Footer"/>
    <w:rsid w:val="005F709C"/>
    <w:pPr>
      <w:tabs>
        <w:tab w:val="right" w:pos="9020"/>
      </w:tabs>
    </w:pPr>
    <w:rPr>
      <w:rFonts w:ascii="Helvetica Neue" w:hAnsi="Helvetica Neue" w:cs="Arial Unicode MS"/>
      <w:color w:val="000000"/>
      <w:sz w:val="24"/>
      <w:szCs w:val="24"/>
    </w:rPr>
  </w:style>
  <w:style w:type="paragraph" w:customStyle="1" w:styleId="Body">
    <w:name w:val="Body"/>
    <w:rsid w:val="005F709C"/>
    <w:pPr>
      <w:spacing w:after="200" w:line="276" w:lineRule="auto"/>
    </w:pPr>
    <w:rPr>
      <w:rFonts w:ascii="Calibri" w:eastAsia="Calibri" w:hAnsi="Calibri" w:cs="Calibri"/>
      <w:color w:val="000000"/>
      <w:sz w:val="22"/>
      <w:szCs w:val="22"/>
      <w:u w:color="000000"/>
      <w:lang w:val="en-US"/>
    </w:rPr>
  </w:style>
  <w:style w:type="numbering" w:customStyle="1" w:styleId="ImportedStyle1">
    <w:name w:val="Imported Style 1"/>
    <w:rsid w:val="005F709C"/>
    <w:pPr>
      <w:numPr>
        <w:numId w:val="1"/>
      </w:numPr>
    </w:pPr>
  </w:style>
  <w:style w:type="numbering" w:customStyle="1" w:styleId="ImportedStyle2">
    <w:name w:val="Imported Style 2"/>
    <w:rsid w:val="005F709C"/>
    <w:pPr>
      <w:numPr>
        <w:numId w:val="3"/>
      </w:numPr>
    </w:pPr>
  </w:style>
  <w:style w:type="paragraph" w:customStyle="1" w:styleId="Default">
    <w:name w:val="Default"/>
    <w:rsid w:val="005F709C"/>
    <w:rPr>
      <w:rFonts w:ascii="Helvetica Neue" w:eastAsia="Helvetica Neue" w:hAnsi="Helvetica Neue" w:cs="Helvetica Neue"/>
      <w:color w:val="000000"/>
      <w:sz w:val="22"/>
      <w:szCs w:val="22"/>
    </w:rPr>
  </w:style>
  <w:style w:type="numbering" w:customStyle="1" w:styleId="ImportedStyle3">
    <w:name w:val="Imported Style 3"/>
    <w:rsid w:val="005F709C"/>
    <w:pPr>
      <w:numPr>
        <w:numId w:val="5"/>
      </w:numPr>
    </w:pPr>
  </w:style>
  <w:style w:type="paragraph" w:styleId="CommentText">
    <w:name w:val="annotation text"/>
    <w:basedOn w:val="Normal"/>
    <w:link w:val="CommentTextChar"/>
    <w:uiPriority w:val="99"/>
    <w:semiHidden/>
    <w:unhideWhenUsed/>
    <w:rsid w:val="005F709C"/>
    <w:rPr>
      <w:sz w:val="20"/>
      <w:szCs w:val="20"/>
    </w:rPr>
  </w:style>
  <w:style w:type="character" w:customStyle="1" w:styleId="CommentTextChar">
    <w:name w:val="Comment Text Char"/>
    <w:basedOn w:val="DefaultParagraphFont"/>
    <w:link w:val="CommentText"/>
    <w:uiPriority w:val="99"/>
    <w:semiHidden/>
    <w:rsid w:val="005F709C"/>
    <w:rPr>
      <w:lang w:val="en-US" w:eastAsia="en-US"/>
    </w:rPr>
  </w:style>
  <w:style w:type="character" w:styleId="CommentReference">
    <w:name w:val="annotation reference"/>
    <w:basedOn w:val="DefaultParagraphFont"/>
    <w:uiPriority w:val="99"/>
    <w:semiHidden/>
    <w:unhideWhenUsed/>
    <w:rsid w:val="005F709C"/>
    <w:rPr>
      <w:sz w:val="16"/>
      <w:szCs w:val="16"/>
    </w:rPr>
  </w:style>
  <w:style w:type="paragraph" w:styleId="BalloonText">
    <w:name w:val="Balloon Text"/>
    <w:basedOn w:val="Normal"/>
    <w:link w:val="BalloonTextChar"/>
    <w:uiPriority w:val="99"/>
    <w:semiHidden/>
    <w:unhideWhenUsed/>
    <w:rsid w:val="00DB2AE2"/>
    <w:rPr>
      <w:rFonts w:ascii="Tahoma" w:hAnsi="Tahoma" w:cs="Tahoma"/>
      <w:sz w:val="16"/>
      <w:szCs w:val="16"/>
    </w:rPr>
  </w:style>
  <w:style w:type="character" w:customStyle="1" w:styleId="BalloonTextChar">
    <w:name w:val="Balloon Text Char"/>
    <w:basedOn w:val="DefaultParagraphFont"/>
    <w:link w:val="BalloonText"/>
    <w:uiPriority w:val="99"/>
    <w:semiHidden/>
    <w:rsid w:val="00DB2AE2"/>
    <w:rPr>
      <w:rFonts w:ascii="Tahoma" w:hAnsi="Tahoma" w:cs="Tahoma"/>
      <w:sz w:val="16"/>
      <w:szCs w:val="16"/>
      <w:lang w:val="en-US" w:eastAsia="en-US"/>
    </w:rPr>
  </w:style>
  <w:style w:type="numbering" w:customStyle="1" w:styleId="ImportedStyle4">
    <w:name w:val="Imported Style 4"/>
    <w:rsid w:val="00C903E6"/>
    <w:pPr>
      <w:numPr>
        <w:numId w:val="8"/>
      </w:numPr>
    </w:pPr>
  </w:style>
  <w:style w:type="paragraph" w:styleId="Header">
    <w:name w:val="header"/>
    <w:basedOn w:val="Normal"/>
    <w:link w:val="HeaderChar"/>
    <w:uiPriority w:val="99"/>
    <w:semiHidden/>
    <w:unhideWhenUsed/>
    <w:rsid w:val="00933B1B"/>
    <w:pPr>
      <w:tabs>
        <w:tab w:val="center" w:pos="4680"/>
        <w:tab w:val="right" w:pos="9360"/>
      </w:tabs>
    </w:pPr>
  </w:style>
  <w:style w:type="character" w:customStyle="1" w:styleId="HeaderChar">
    <w:name w:val="Header Char"/>
    <w:basedOn w:val="DefaultParagraphFont"/>
    <w:link w:val="Header"/>
    <w:uiPriority w:val="99"/>
    <w:semiHidden/>
    <w:rsid w:val="00933B1B"/>
    <w:rPr>
      <w:sz w:val="24"/>
      <w:szCs w:val="24"/>
      <w:lang w:val="en-US" w:eastAsia="en-US"/>
    </w:rPr>
  </w:style>
  <w:style w:type="paragraph" w:styleId="Footer">
    <w:name w:val="footer"/>
    <w:basedOn w:val="Normal"/>
    <w:link w:val="FooterChar"/>
    <w:uiPriority w:val="99"/>
    <w:semiHidden/>
    <w:unhideWhenUsed/>
    <w:rsid w:val="00933B1B"/>
    <w:pPr>
      <w:tabs>
        <w:tab w:val="center" w:pos="4680"/>
        <w:tab w:val="right" w:pos="9360"/>
      </w:tabs>
    </w:pPr>
  </w:style>
  <w:style w:type="character" w:customStyle="1" w:styleId="FooterChar">
    <w:name w:val="Footer Char"/>
    <w:basedOn w:val="DefaultParagraphFont"/>
    <w:link w:val="Footer"/>
    <w:uiPriority w:val="99"/>
    <w:semiHidden/>
    <w:rsid w:val="00933B1B"/>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customStyle="1" w:styleId="Default">
    <w:name w:val="Default"/>
    <w:rPr>
      <w:rFonts w:ascii="Helvetica Neue" w:eastAsia="Helvetica Neue" w:hAnsi="Helvetica Neue" w:cs="Helvetica Neue"/>
      <w:color w:val="000000"/>
      <w:sz w:val="22"/>
      <w:szCs w:val="22"/>
    </w:rPr>
  </w:style>
  <w:style w:type="numbering" w:customStyle="1" w:styleId="ImportedStyle3">
    <w:name w:val="Imported Style 3"/>
    <w:pPr>
      <w:numPr>
        <w:numId w:val="5"/>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B2AE2"/>
    <w:rPr>
      <w:rFonts w:ascii="Tahoma" w:hAnsi="Tahoma" w:cs="Tahoma"/>
      <w:sz w:val="16"/>
      <w:szCs w:val="16"/>
    </w:rPr>
  </w:style>
  <w:style w:type="character" w:customStyle="1" w:styleId="BalloonTextChar">
    <w:name w:val="Balloon Text Char"/>
    <w:basedOn w:val="DefaultParagraphFont"/>
    <w:link w:val="BalloonText"/>
    <w:uiPriority w:val="99"/>
    <w:semiHidden/>
    <w:rsid w:val="00DB2AE2"/>
    <w:rPr>
      <w:rFonts w:ascii="Tahoma" w:hAnsi="Tahoma" w:cs="Tahoma"/>
      <w:sz w:val="16"/>
      <w:szCs w:val="16"/>
      <w:lang w:val="en-US" w:eastAsia="en-US"/>
    </w:rPr>
  </w:style>
  <w:style w:type="numbering" w:customStyle="1" w:styleId="ImportedStyle4">
    <w:name w:val="Imported Style 4"/>
    <w:rsid w:val="00C903E6"/>
    <w:pPr>
      <w:numPr>
        <w:numId w:val="8"/>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660</Words>
  <Characters>3766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Montgomery</dc:creator>
  <cp:lastModifiedBy>pos-liz</cp:lastModifiedBy>
  <cp:revision>2</cp:revision>
  <cp:lastPrinted>2017-10-12T10:33:00Z</cp:lastPrinted>
  <dcterms:created xsi:type="dcterms:W3CDTF">2017-10-12T11:43:00Z</dcterms:created>
  <dcterms:modified xsi:type="dcterms:W3CDTF">2017-10-12T11:43:00Z</dcterms:modified>
</cp:coreProperties>
</file>