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793DD" w14:textId="609FA1D9" w:rsidR="00B5107B" w:rsidRPr="003C3154" w:rsidRDefault="00173419" w:rsidP="00535E5E">
      <w:pPr>
        <w:rPr>
          <w:rFonts w:ascii="Verdana" w:hAnsi="Verdana"/>
          <w:sz w:val="24"/>
          <w:szCs w:val="24"/>
        </w:rPr>
      </w:pPr>
      <w:r w:rsidRPr="003C3154">
        <w:rPr>
          <w:rFonts w:ascii="Verdana" w:hAnsi="Verdana"/>
          <w:noProof/>
          <w:sz w:val="24"/>
          <w:szCs w:val="24"/>
        </w:rPr>
        <mc:AlternateContent>
          <mc:Choice Requires="wps">
            <w:drawing>
              <wp:anchor distT="0" distB="0" distL="114300" distR="114300" simplePos="0" relativeHeight="251657216" behindDoc="0" locked="0" layoutInCell="0" allowOverlap="1" wp14:anchorId="75445762" wp14:editId="3CCB5C45">
                <wp:simplePos x="0" y="0"/>
                <wp:positionH relativeFrom="column">
                  <wp:posOffset>4117975</wp:posOffset>
                </wp:positionH>
                <wp:positionV relativeFrom="paragraph">
                  <wp:posOffset>-152400</wp:posOffset>
                </wp:positionV>
                <wp:extent cx="2011680" cy="493395"/>
                <wp:effectExtent l="0" t="63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A5979" w14:textId="77777777" w:rsidR="00301932" w:rsidRPr="00A109F1" w:rsidRDefault="00301932" w:rsidP="0010680B">
                            <w:pPr>
                              <w:jc w:val="right"/>
                            </w:pPr>
                            <w:r>
                              <w:rPr>
                                <w:noProof/>
                                <w:lang w:val="en-US" w:eastAsia="en-US"/>
                              </w:rPr>
                              <w:drawing>
                                <wp:inline distT="0" distB="0" distL="0" distR="0" wp14:anchorId="2BBADEEA" wp14:editId="3B068708">
                                  <wp:extent cx="1801368" cy="402336"/>
                                  <wp:effectExtent l="19050" t="0" r="8382" b="0"/>
                                  <wp:docPr id="1" name="Picture 0" descr="positiveeast-hi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east-hireslogo.jpg"/>
                                          <pic:cNvPicPr/>
                                        </pic:nvPicPr>
                                        <pic:blipFill>
                                          <a:blip r:embed="rId8"/>
                                          <a:stretch>
                                            <a:fillRect/>
                                          </a:stretch>
                                        </pic:blipFill>
                                        <pic:spPr>
                                          <a:xfrm>
                                            <a:off x="0" y="0"/>
                                            <a:ext cx="1801368" cy="402336"/>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445762" id="_x0000_t202" coordsize="21600,21600" o:spt="202" path="m,l,21600r21600,l21600,xe">
                <v:stroke joinstyle="miter"/>
                <v:path gradientshapeok="t" o:connecttype="rect"/>
              </v:shapetype>
              <v:shape id="Text Box 2" o:spid="_x0000_s1026" type="#_x0000_t202" style="position:absolute;margin-left:324.25pt;margin-top:-12pt;width:158.4pt;height:38.8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" o:allowincell="f" stroked="f">
                <v:textbox style="mso-fit-shape-to-text:t">
                  <w:txbxContent>
                    <w:p w14:paraId="34CA5979" w14:textId="77777777" w:rsidR="00301932" w:rsidRPr="00A109F1" w:rsidRDefault="00301932" w:rsidP="0010680B">
                      <w:pPr>
                        <w:jc w:val="right"/>
                      </w:pPr>
                      <w:r>
                        <w:rPr>
                          <w:noProof/>
                          <w:lang w:val="en-US" w:eastAsia="en-US"/>
                        </w:rPr>
                        <w:drawing>
                          <wp:inline distT="0" distB="0" distL="0" distR="0" wp14:anchorId="2BBADEEA" wp14:editId="3B068708">
                            <wp:extent cx="1801368" cy="402336"/>
                            <wp:effectExtent l="19050" t="0" r="8382" b="0"/>
                            <wp:docPr id="1" name="Picture 0" descr="positiveeast-hi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east-hireslogo.jpg"/>
                                    <pic:cNvPicPr/>
                                  </pic:nvPicPr>
                                  <pic:blipFill>
                                    <a:blip r:embed="rId9"/>
                                    <a:stretch>
                                      <a:fillRect/>
                                    </a:stretch>
                                  </pic:blipFill>
                                  <pic:spPr>
                                    <a:xfrm>
                                      <a:off x="0" y="0"/>
                                      <a:ext cx="1801368" cy="402336"/>
                                    </a:xfrm>
                                    <a:prstGeom prst="rect">
                                      <a:avLst/>
                                    </a:prstGeom>
                                  </pic:spPr>
                                </pic:pic>
                              </a:graphicData>
                            </a:graphic>
                          </wp:inline>
                        </w:drawing>
                      </w:r>
                    </w:p>
                  </w:txbxContent>
                </v:textbox>
              </v:shape>
            </w:pict>
          </mc:Fallback>
        </mc:AlternateContent>
      </w:r>
    </w:p>
    <w:p w14:paraId="24D07814" w14:textId="77777777" w:rsidR="00B5107B" w:rsidRPr="003C3154" w:rsidRDefault="00B5107B" w:rsidP="00535E5E">
      <w:pPr>
        <w:rPr>
          <w:rFonts w:ascii="Verdana" w:hAnsi="Verdana"/>
          <w:sz w:val="24"/>
          <w:szCs w:val="24"/>
        </w:rPr>
      </w:pPr>
    </w:p>
    <w:p w14:paraId="0A346AE6" w14:textId="77777777" w:rsidR="00B5107B" w:rsidRPr="003C3154" w:rsidRDefault="00B5107B" w:rsidP="007D0E08">
      <w:pPr>
        <w:pStyle w:val="Heading2"/>
        <w:jc w:val="center"/>
        <w:rPr>
          <w:b/>
          <w:sz w:val="24"/>
          <w:szCs w:val="24"/>
        </w:rPr>
      </w:pPr>
      <w:r w:rsidRPr="003C3154">
        <w:rPr>
          <w:b/>
          <w:sz w:val="24"/>
          <w:szCs w:val="24"/>
        </w:rPr>
        <w:t>Job Description</w:t>
      </w:r>
    </w:p>
    <w:tbl>
      <w:tblPr>
        <w:tblW w:w="0" w:type="auto"/>
        <w:tblLayout w:type="fixed"/>
        <w:tblLook w:val="0000" w:firstRow="0" w:lastRow="0" w:firstColumn="0" w:lastColumn="0" w:noHBand="0" w:noVBand="0"/>
      </w:tblPr>
      <w:tblGrid>
        <w:gridCol w:w="3085"/>
        <w:gridCol w:w="6521"/>
      </w:tblGrid>
      <w:tr w:rsidR="004373E2" w:rsidRPr="003C3154" w14:paraId="191D080B" w14:textId="77777777" w:rsidTr="00E97DDC">
        <w:tc>
          <w:tcPr>
            <w:tcW w:w="3085" w:type="dxa"/>
          </w:tcPr>
          <w:p w14:paraId="17F5BD71" w14:textId="77777777" w:rsidR="004373E2" w:rsidRPr="003C3154" w:rsidRDefault="004373E2" w:rsidP="00905B7B">
            <w:pPr>
              <w:rPr>
                <w:rFonts w:ascii="Verdana" w:hAnsi="Verdana"/>
                <w:b/>
                <w:sz w:val="24"/>
                <w:szCs w:val="24"/>
              </w:rPr>
            </w:pPr>
          </w:p>
          <w:p w14:paraId="49716141" w14:textId="1F80E48E" w:rsidR="004373E2" w:rsidRPr="003C3154" w:rsidRDefault="004373E2" w:rsidP="00905B7B">
            <w:pPr>
              <w:rPr>
                <w:rFonts w:ascii="Verdana" w:hAnsi="Verdana"/>
                <w:b/>
                <w:sz w:val="24"/>
                <w:szCs w:val="24"/>
              </w:rPr>
            </w:pPr>
            <w:r w:rsidRPr="003C3154">
              <w:rPr>
                <w:rFonts w:ascii="Verdana" w:hAnsi="Verdana"/>
                <w:b/>
                <w:sz w:val="24"/>
                <w:szCs w:val="24"/>
              </w:rPr>
              <w:t xml:space="preserve">Title </w:t>
            </w:r>
            <w:r w:rsidR="003E0803">
              <w:rPr>
                <w:rFonts w:ascii="Verdana" w:hAnsi="Verdana"/>
                <w:b/>
                <w:sz w:val="24"/>
                <w:szCs w:val="24"/>
              </w:rPr>
              <w:t>o</w:t>
            </w:r>
            <w:r w:rsidRPr="003C3154">
              <w:rPr>
                <w:rFonts w:ascii="Verdana" w:hAnsi="Verdana"/>
                <w:b/>
                <w:sz w:val="24"/>
                <w:szCs w:val="24"/>
              </w:rPr>
              <w:t>f Post:</w:t>
            </w:r>
          </w:p>
        </w:tc>
        <w:tc>
          <w:tcPr>
            <w:tcW w:w="6521" w:type="dxa"/>
          </w:tcPr>
          <w:p w14:paraId="1DACE636" w14:textId="77777777" w:rsidR="004373E2" w:rsidRPr="003C3154" w:rsidRDefault="004373E2" w:rsidP="00905B7B">
            <w:pPr>
              <w:rPr>
                <w:rFonts w:ascii="Verdana" w:hAnsi="Verdana"/>
                <w:sz w:val="24"/>
                <w:szCs w:val="24"/>
              </w:rPr>
            </w:pPr>
          </w:p>
          <w:p w14:paraId="0D08792A" w14:textId="3AB64D62" w:rsidR="004373E2" w:rsidRPr="003C3154" w:rsidRDefault="002E5A8E" w:rsidP="00905B7B">
            <w:pPr>
              <w:rPr>
                <w:rFonts w:ascii="Verdana" w:hAnsi="Verdana"/>
                <w:sz w:val="24"/>
                <w:szCs w:val="24"/>
              </w:rPr>
            </w:pPr>
            <w:r w:rsidRPr="003C3154">
              <w:rPr>
                <w:rFonts w:ascii="Verdana" w:hAnsi="Verdana"/>
                <w:sz w:val="24"/>
                <w:szCs w:val="24"/>
              </w:rPr>
              <w:t xml:space="preserve">GMI </w:t>
            </w:r>
            <w:r w:rsidR="00680F15" w:rsidRPr="003C3154">
              <w:rPr>
                <w:rFonts w:ascii="Verdana" w:hAnsi="Verdana"/>
                <w:sz w:val="24"/>
                <w:szCs w:val="24"/>
              </w:rPr>
              <w:t xml:space="preserve">HIV </w:t>
            </w:r>
            <w:r w:rsidR="004629DE" w:rsidRPr="003C3154">
              <w:rPr>
                <w:rFonts w:ascii="Verdana" w:hAnsi="Verdana"/>
                <w:sz w:val="24"/>
                <w:szCs w:val="24"/>
              </w:rPr>
              <w:t>Prevention</w:t>
            </w:r>
            <w:r w:rsidR="004373E2" w:rsidRPr="003C3154">
              <w:rPr>
                <w:rFonts w:ascii="Verdana" w:hAnsi="Verdana"/>
                <w:sz w:val="24"/>
                <w:szCs w:val="24"/>
              </w:rPr>
              <w:t xml:space="preserve"> </w:t>
            </w:r>
            <w:r w:rsidRPr="003C3154">
              <w:rPr>
                <w:rFonts w:ascii="Verdana" w:hAnsi="Verdana"/>
                <w:sz w:val="24"/>
                <w:szCs w:val="24"/>
              </w:rPr>
              <w:t xml:space="preserve">Support </w:t>
            </w:r>
            <w:r w:rsidR="00154A25">
              <w:rPr>
                <w:rFonts w:ascii="Verdana" w:hAnsi="Verdana"/>
                <w:sz w:val="24"/>
                <w:szCs w:val="24"/>
              </w:rPr>
              <w:t>W</w:t>
            </w:r>
            <w:r w:rsidRPr="003C3154">
              <w:rPr>
                <w:rFonts w:ascii="Verdana" w:hAnsi="Verdana"/>
                <w:sz w:val="24"/>
                <w:szCs w:val="24"/>
              </w:rPr>
              <w:t>orker (east London)</w:t>
            </w:r>
          </w:p>
        </w:tc>
      </w:tr>
      <w:tr w:rsidR="004373E2" w:rsidRPr="003C3154" w14:paraId="6A307DB2" w14:textId="77777777" w:rsidTr="00E97DDC">
        <w:tc>
          <w:tcPr>
            <w:tcW w:w="3085" w:type="dxa"/>
          </w:tcPr>
          <w:p w14:paraId="09CA41ED" w14:textId="77777777" w:rsidR="004373E2" w:rsidRPr="003C3154" w:rsidRDefault="004373E2" w:rsidP="00905B7B">
            <w:pPr>
              <w:rPr>
                <w:rFonts w:ascii="Verdana" w:hAnsi="Verdana"/>
                <w:b/>
                <w:sz w:val="24"/>
                <w:szCs w:val="24"/>
              </w:rPr>
            </w:pPr>
          </w:p>
          <w:p w14:paraId="2F4FCFDB" w14:textId="77777777" w:rsidR="004373E2" w:rsidRPr="003C3154" w:rsidRDefault="004373E2" w:rsidP="00905B7B">
            <w:pPr>
              <w:rPr>
                <w:rFonts w:ascii="Verdana" w:hAnsi="Verdana"/>
                <w:b/>
                <w:sz w:val="24"/>
                <w:szCs w:val="24"/>
              </w:rPr>
            </w:pPr>
            <w:r w:rsidRPr="003C3154">
              <w:rPr>
                <w:rFonts w:ascii="Verdana" w:hAnsi="Verdana"/>
                <w:b/>
                <w:sz w:val="24"/>
                <w:szCs w:val="24"/>
              </w:rPr>
              <w:t>Salary:</w:t>
            </w:r>
          </w:p>
        </w:tc>
        <w:tc>
          <w:tcPr>
            <w:tcW w:w="6521" w:type="dxa"/>
          </w:tcPr>
          <w:p w14:paraId="23E5C539" w14:textId="77777777" w:rsidR="004373E2" w:rsidRPr="003C3154" w:rsidRDefault="004373E2" w:rsidP="00905B7B">
            <w:pPr>
              <w:rPr>
                <w:rFonts w:ascii="Verdana" w:hAnsi="Verdana"/>
                <w:sz w:val="24"/>
                <w:szCs w:val="24"/>
              </w:rPr>
            </w:pPr>
          </w:p>
          <w:p w14:paraId="40CBEC2E" w14:textId="5536E592" w:rsidR="004373E2" w:rsidRPr="003C3154" w:rsidRDefault="004373E2" w:rsidP="00905B7B">
            <w:pPr>
              <w:rPr>
                <w:rFonts w:ascii="Verdana" w:hAnsi="Verdana"/>
                <w:sz w:val="24"/>
                <w:szCs w:val="24"/>
              </w:rPr>
            </w:pPr>
            <w:r w:rsidRPr="003C3154">
              <w:rPr>
                <w:rFonts w:ascii="Verdana" w:hAnsi="Verdana"/>
                <w:sz w:val="24"/>
                <w:szCs w:val="24"/>
              </w:rPr>
              <w:t>£28,</w:t>
            </w:r>
            <w:r w:rsidR="00B0116C" w:rsidRPr="003C3154">
              <w:rPr>
                <w:rFonts w:ascii="Verdana" w:hAnsi="Verdana"/>
                <w:sz w:val="24"/>
                <w:szCs w:val="24"/>
              </w:rPr>
              <w:t>80</w:t>
            </w:r>
            <w:r w:rsidR="00B45EA1" w:rsidRPr="003C3154">
              <w:rPr>
                <w:rFonts w:ascii="Verdana" w:hAnsi="Verdana"/>
                <w:sz w:val="24"/>
                <w:szCs w:val="24"/>
              </w:rPr>
              <w:t>7</w:t>
            </w:r>
            <w:r w:rsidRPr="003C3154">
              <w:rPr>
                <w:rFonts w:ascii="Verdana" w:hAnsi="Verdana"/>
                <w:sz w:val="24"/>
                <w:szCs w:val="24"/>
              </w:rPr>
              <w:t xml:space="preserve"> pa (3 days pro rata) + 6% pension contribution</w:t>
            </w:r>
            <w:r w:rsidR="00254DAC">
              <w:rPr>
                <w:rFonts w:ascii="Verdana" w:hAnsi="Verdana"/>
                <w:sz w:val="24"/>
                <w:szCs w:val="24"/>
              </w:rPr>
              <w:t xml:space="preserve"> </w:t>
            </w:r>
          </w:p>
        </w:tc>
      </w:tr>
      <w:tr w:rsidR="004373E2" w:rsidRPr="003C3154" w14:paraId="3FD9EFB0" w14:textId="77777777" w:rsidTr="00E97DDC">
        <w:tc>
          <w:tcPr>
            <w:tcW w:w="3085" w:type="dxa"/>
          </w:tcPr>
          <w:p w14:paraId="6152FF76" w14:textId="77777777" w:rsidR="004373E2" w:rsidRPr="003C3154" w:rsidRDefault="004373E2" w:rsidP="00905B7B">
            <w:pPr>
              <w:rPr>
                <w:rFonts w:ascii="Verdana" w:hAnsi="Verdana"/>
                <w:b/>
                <w:sz w:val="24"/>
                <w:szCs w:val="24"/>
              </w:rPr>
            </w:pPr>
          </w:p>
          <w:p w14:paraId="481F3DFD" w14:textId="77777777" w:rsidR="004373E2" w:rsidRPr="003C3154" w:rsidRDefault="004373E2" w:rsidP="00905B7B">
            <w:pPr>
              <w:rPr>
                <w:rFonts w:ascii="Verdana" w:hAnsi="Verdana"/>
                <w:b/>
                <w:sz w:val="24"/>
                <w:szCs w:val="24"/>
              </w:rPr>
            </w:pPr>
            <w:r w:rsidRPr="003C3154">
              <w:rPr>
                <w:rFonts w:ascii="Verdana" w:hAnsi="Verdana"/>
                <w:b/>
                <w:sz w:val="24"/>
                <w:szCs w:val="24"/>
              </w:rPr>
              <w:t>Location:</w:t>
            </w:r>
          </w:p>
        </w:tc>
        <w:tc>
          <w:tcPr>
            <w:tcW w:w="6521" w:type="dxa"/>
          </w:tcPr>
          <w:p w14:paraId="7199F0DE" w14:textId="77777777" w:rsidR="004373E2" w:rsidRPr="003C3154" w:rsidRDefault="004373E2" w:rsidP="00905B7B">
            <w:pPr>
              <w:rPr>
                <w:rFonts w:ascii="Verdana" w:hAnsi="Verdana"/>
                <w:sz w:val="24"/>
                <w:szCs w:val="24"/>
              </w:rPr>
            </w:pPr>
          </w:p>
          <w:p w14:paraId="39BA6C4F" w14:textId="4B686E77" w:rsidR="004373E2" w:rsidRPr="003C3154" w:rsidRDefault="004373E2" w:rsidP="00905B7B">
            <w:pPr>
              <w:rPr>
                <w:rFonts w:ascii="Verdana" w:hAnsi="Verdana"/>
                <w:sz w:val="24"/>
                <w:szCs w:val="24"/>
              </w:rPr>
            </w:pPr>
            <w:r w:rsidRPr="003C3154">
              <w:rPr>
                <w:rFonts w:ascii="Verdana" w:hAnsi="Verdana"/>
                <w:sz w:val="24"/>
                <w:szCs w:val="24"/>
              </w:rPr>
              <w:t xml:space="preserve">Positive East </w:t>
            </w:r>
            <w:r w:rsidR="008E0345" w:rsidRPr="003C3154">
              <w:rPr>
                <w:rFonts w:ascii="Verdana" w:hAnsi="Verdana"/>
                <w:sz w:val="24"/>
                <w:szCs w:val="24"/>
              </w:rPr>
              <w:t>o</w:t>
            </w:r>
            <w:r w:rsidRPr="003C3154">
              <w:rPr>
                <w:rFonts w:ascii="Verdana" w:hAnsi="Verdana"/>
                <w:sz w:val="24"/>
                <w:szCs w:val="24"/>
              </w:rPr>
              <w:t xml:space="preserve">ffices and outreach sites across </w:t>
            </w:r>
            <w:r w:rsidR="008E0345" w:rsidRPr="003C3154">
              <w:rPr>
                <w:rFonts w:ascii="Verdana" w:hAnsi="Verdana"/>
                <w:sz w:val="24"/>
                <w:szCs w:val="24"/>
              </w:rPr>
              <w:t xml:space="preserve">North </w:t>
            </w:r>
            <w:r w:rsidRPr="003C3154">
              <w:rPr>
                <w:rFonts w:ascii="Verdana" w:hAnsi="Verdana"/>
                <w:sz w:val="24"/>
                <w:szCs w:val="24"/>
              </w:rPr>
              <w:t>East London</w:t>
            </w:r>
          </w:p>
        </w:tc>
      </w:tr>
      <w:tr w:rsidR="004373E2" w:rsidRPr="003C3154" w14:paraId="346442D6" w14:textId="77777777" w:rsidTr="00E97DDC">
        <w:tc>
          <w:tcPr>
            <w:tcW w:w="3085" w:type="dxa"/>
          </w:tcPr>
          <w:p w14:paraId="26CCF660" w14:textId="77777777" w:rsidR="004373E2" w:rsidRPr="003C3154" w:rsidRDefault="004373E2" w:rsidP="00905B7B">
            <w:pPr>
              <w:rPr>
                <w:rFonts w:ascii="Verdana" w:hAnsi="Verdana"/>
                <w:b/>
                <w:sz w:val="24"/>
                <w:szCs w:val="24"/>
              </w:rPr>
            </w:pPr>
          </w:p>
          <w:p w14:paraId="201486A3" w14:textId="77777777" w:rsidR="004373E2" w:rsidRPr="003C3154" w:rsidRDefault="004373E2" w:rsidP="00905B7B">
            <w:pPr>
              <w:rPr>
                <w:rFonts w:ascii="Verdana" w:hAnsi="Verdana"/>
                <w:b/>
                <w:sz w:val="24"/>
                <w:szCs w:val="24"/>
              </w:rPr>
            </w:pPr>
            <w:r w:rsidRPr="003C3154">
              <w:rPr>
                <w:rFonts w:ascii="Verdana" w:hAnsi="Verdana"/>
                <w:b/>
                <w:sz w:val="24"/>
                <w:szCs w:val="24"/>
              </w:rPr>
              <w:t>Hours:</w:t>
            </w:r>
          </w:p>
        </w:tc>
        <w:tc>
          <w:tcPr>
            <w:tcW w:w="6521" w:type="dxa"/>
          </w:tcPr>
          <w:p w14:paraId="4E7DD2D0" w14:textId="77777777" w:rsidR="004373E2" w:rsidRPr="003C3154" w:rsidRDefault="004373E2" w:rsidP="00905B7B">
            <w:pPr>
              <w:rPr>
                <w:rFonts w:ascii="Verdana" w:hAnsi="Verdana"/>
                <w:sz w:val="24"/>
                <w:szCs w:val="24"/>
              </w:rPr>
            </w:pPr>
          </w:p>
          <w:p w14:paraId="345402F1" w14:textId="77777777" w:rsidR="004373E2" w:rsidRDefault="004373E2" w:rsidP="00905B7B">
            <w:pPr>
              <w:rPr>
                <w:rFonts w:ascii="Verdana" w:hAnsi="Verdana"/>
                <w:sz w:val="24"/>
                <w:szCs w:val="24"/>
              </w:rPr>
            </w:pPr>
            <w:r w:rsidRPr="003C3154">
              <w:rPr>
                <w:rFonts w:ascii="Verdana" w:hAnsi="Verdana"/>
                <w:sz w:val="24"/>
                <w:szCs w:val="24"/>
              </w:rPr>
              <w:t xml:space="preserve">Part-time, 21 Hours per week; evening and weekend work will be required, but time off will be given in lieu of overtime  </w:t>
            </w:r>
          </w:p>
          <w:p w14:paraId="59BFDDD8" w14:textId="77777777" w:rsidR="00DB4CC8" w:rsidRDefault="00DB4CC8" w:rsidP="00905B7B">
            <w:pPr>
              <w:rPr>
                <w:rFonts w:ascii="Verdana" w:hAnsi="Verdana"/>
                <w:sz w:val="24"/>
                <w:szCs w:val="24"/>
              </w:rPr>
            </w:pPr>
          </w:p>
          <w:p w14:paraId="4C0D46DC" w14:textId="160E584D" w:rsidR="00DB4CC8" w:rsidRPr="003C3154" w:rsidRDefault="00DB4CC8" w:rsidP="00905B7B">
            <w:pPr>
              <w:rPr>
                <w:rFonts w:ascii="Verdana" w:hAnsi="Verdana"/>
                <w:sz w:val="24"/>
                <w:szCs w:val="24"/>
              </w:rPr>
            </w:pPr>
            <w:r>
              <w:rPr>
                <w:rFonts w:ascii="Verdana" w:hAnsi="Verdana"/>
                <w:sz w:val="24"/>
                <w:szCs w:val="24"/>
              </w:rPr>
              <w:t>Funding for this post is confirmed until March 2023.</w:t>
            </w:r>
          </w:p>
        </w:tc>
      </w:tr>
      <w:tr w:rsidR="004373E2" w:rsidRPr="003C3154" w14:paraId="6EE8E7B2" w14:textId="77777777" w:rsidTr="00E97DDC">
        <w:tc>
          <w:tcPr>
            <w:tcW w:w="3085" w:type="dxa"/>
          </w:tcPr>
          <w:p w14:paraId="0564C837" w14:textId="77777777" w:rsidR="004373E2" w:rsidRPr="003C3154" w:rsidRDefault="004373E2" w:rsidP="00905B7B">
            <w:pPr>
              <w:rPr>
                <w:rFonts w:ascii="Verdana" w:hAnsi="Verdana"/>
                <w:b/>
                <w:sz w:val="24"/>
                <w:szCs w:val="24"/>
              </w:rPr>
            </w:pPr>
          </w:p>
          <w:p w14:paraId="06618980" w14:textId="77777777" w:rsidR="004373E2" w:rsidRPr="003C3154" w:rsidRDefault="004373E2" w:rsidP="00905B7B">
            <w:pPr>
              <w:rPr>
                <w:rFonts w:ascii="Verdana" w:hAnsi="Verdana"/>
                <w:b/>
                <w:sz w:val="24"/>
                <w:szCs w:val="24"/>
              </w:rPr>
            </w:pPr>
            <w:r w:rsidRPr="003C3154">
              <w:rPr>
                <w:rFonts w:ascii="Verdana" w:hAnsi="Verdana"/>
                <w:b/>
                <w:sz w:val="24"/>
                <w:szCs w:val="24"/>
              </w:rPr>
              <w:t>Accountable to:</w:t>
            </w:r>
          </w:p>
        </w:tc>
        <w:tc>
          <w:tcPr>
            <w:tcW w:w="6521" w:type="dxa"/>
          </w:tcPr>
          <w:p w14:paraId="66E4AAB8" w14:textId="77777777" w:rsidR="004373E2" w:rsidRPr="003C3154" w:rsidRDefault="004373E2" w:rsidP="00905B7B">
            <w:pPr>
              <w:rPr>
                <w:rFonts w:ascii="Verdana" w:hAnsi="Verdana"/>
                <w:sz w:val="24"/>
                <w:szCs w:val="24"/>
              </w:rPr>
            </w:pPr>
          </w:p>
          <w:p w14:paraId="6D765006" w14:textId="1F08C38E" w:rsidR="004373E2" w:rsidRPr="003C3154" w:rsidRDefault="0007309D" w:rsidP="00905B7B">
            <w:pPr>
              <w:ind w:right="-760"/>
              <w:rPr>
                <w:rFonts w:ascii="Verdana" w:hAnsi="Verdana"/>
                <w:sz w:val="24"/>
                <w:szCs w:val="24"/>
              </w:rPr>
            </w:pPr>
            <w:r w:rsidRPr="003C3154">
              <w:rPr>
                <w:rFonts w:ascii="Verdana" w:hAnsi="Verdana"/>
                <w:sz w:val="24"/>
                <w:szCs w:val="24"/>
              </w:rPr>
              <w:t xml:space="preserve">HIV </w:t>
            </w:r>
            <w:r w:rsidR="004373E2" w:rsidRPr="003C3154">
              <w:rPr>
                <w:rFonts w:ascii="Verdana" w:hAnsi="Verdana"/>
                <w:sz w:val="24"/>
                <w:szCs w:val="24"/>
              </w:rPr>
              <w:t xml:space="preserve">Prevention and Testing </w:t>
            </w:r>
            <w:r w:rsidRPr="003C3154">
              <w:rPr>
                <w:rFonts w:ascii="Verdana" w:hAnsi="Verdana"/>
                <w:sz w:val="24"/>
                <w:szCs w:val="24"/>
              </w:rPr>
              <w:t>Manager</w:t>
            </w:r>
          </w:p>
        </w:tc>
      </w:tr>
    </w:tbl>
    <w:p w14:paraId="780D78B1" w14:textId="77777777" w:rsidR="004373E2" w:rsidRPr="003C3154" w:rsidRDefault="004373E2" w:rsidP="00535E5E">
      <w:pPr>
        <w:rPr>
          <w:rFonts w:ascii="Verdana" w:hAnsi="Verdana"/>
          <w:b/>
          <w:bCs/>
          <w:sz w:val="24"/>
          <w:szCs w:val="24"/>
        </w:rPr>
      </w:pPr>
    </w:p>
    <w:p w14:paraId="781D0418" w14:textId="77777777" w:rsidR="00B5107B" w:rsidRPr="003C3154" w:rsidRDefault="00B5107B" w:rsidP="00535E5E">
      <w:pPr>
        <w:pStyle w:val="Heading3"/>
        <w:rPr>
          <w:szCs w:val="24"/>
        </w:rPr>
      </w:pPr>
      <w:r w:rsidRPr="003C3154">
        <w:rPr>
          <w:szCs w:val="24"/>
        </w:rPr>
        <w:t>Job Summary</w:t>
      </w:r>
    </w:p>
    <w:p w14:paraId="6F8736A0" w14:textId="0B88F877" w:rsidR="00301932" w:rsidRDefault="00301932" w:rsidP="00535E5E">
      <w:pPr>
        <w:pStyle w:val="NormalWeb"/>
        <w:spacing w:before="0" w:beforeAutospacing="0" w:after="0" w:afterAutospacing="0"/>
        <w:rPr>
          <w:rFonts w:ascii="Verdana" w:hAnsi="Verdana" w:cs="Arial"/>
        </w:rPr>
      </w:pPr>
      <w:r w:rsidRPr="003C3154">
        <w:rPr>
          <w:rFonts w:ascii="Verdana" w:hAnsi="Verdana" w:cs="Arial"/>
        </w:rPr>
        <w:t>The GMI Partnership, established in 2008, is a collaboration between METRO Charity, Spectra and Positive East.</w:t>
      </w:r>
      <w:r w:rsidR="00DB4CC8">
        <w:rPr>
          <w:rFonts w:ascii="Verdana" w:hAnsi="Verdana" w:cs="Arial"/>
        </w:rPr>
        <w:t xml:space="preserve"> </w:t>
      </w:r>
    </w:p>
    <w:p w14:paraId="06BF75FB" w14:textId="77777777" w:rsidR="003E0803" w:rsidRPr="003C3154" w:rsidRDefault="003E0803" w:rsidP="00535E5E">
      <w:pPr>
        <w:pStyle w:val="NormalWeb"/>
        <w:spacing w:before="0" w:beforeAutospacing="0" w:after="0" w:afterAutospacing="0"/>
        <w:rPr>
          <w:rFonts w:ascii="Verdana" w:hAnsi="Verdana" w:cs="Arial"/>
        </w:rPr>
      </w:pPr>
    </w:p>
    <w:p w14:paraId="204E8B86" w14:textId="4D953409" w:rsidR="00301932" w:rsidRPr="003C3154" w:rsidRDefault="00301932" w:rsidP="00535E5E">
      <w:pPr>
        <w:pStyle w:val="NormalWeb"/>
        <w:spacing w:before="0" w:beforeAutospacing="0" w:after="0" w:afterAutospacing="0"/>
        <w:rPr>
          <w:rFonts w:ascii="Verdana" w:hAnsi="Verdana" w:cs="Arial"/>
        </w:rPr>
      </w:pPr>
      <w:r w:rsidRPr="003C3154">
        <w:rPr>
          <w:rFonts w:ascii="Verdana" w:hAnsi="Verdana" w:cs="Arial"/>
        </w:rPr>
        <w:t>This post sits within the GMI team and is primarily based at Positive East</w:t>
      </w:r>
      <w:r w:rsidR="002F5FCF" w:rsidRPr="003C3154">
        <w:rPr>
          <w:rFonts w:ascii="Verdana" w:hAnsi="Verdana" w:cs="Arial"/>
        </w:rPr>
        <w:t>. The postholder</w:t>
      </w:r>
      <w:r w:rsidRPr="003C3154">
        <w:rPr>
          <w:rFonts w:ascii="Verdana" w:hAnsi="Verdana" w:cs="Arial"/>
        </w:rPr>
        <w:t xml:space="preserve"> will deliver a mobile HIV testing service working closely with counterparts at other GMI partner agencies and our contract partner</w:t>
      </w:r>
      <w:r w:rsidR="007D0E08">
        <w:rPr>
          <w:rFonts w:ascii="Verdana" w:hAnsi="Verdana" w:cs="Arial"/>
        </w:rPr>
        <w:t>,</w:t>
      </w:r>
      <w:r w:rsidRPr="003C3154">
        <w:rPr>
          <w:rFonts w:ascii="Verdana" w:hAnsi="Verdana" w:cs="Arial"/>
        </w:rPr>
        <w:t xml:space="preserve"> Doctors of The World UK. This is a new project, funded by Healthy London Partnership, as part of the HIV Fast Track Cities Programme. Fast Track Cities has a goal of reaching no new HIV diagnosis in London by 2030 and this project is one of several working toward achieving this for London. GMI Partnership and Doctors of the World UK, have been funded to produce a programme to </w:t>
      </w:r>
      <w:r w:rsidR="00CA470E" w:rsidRPr="003C3154">
        <w:rPr>
          <w:rFonts w:ascii="Verdana" w:hAnsi="Verdana" w:cs="Arial"/>
        </w:rPr>
        <w:t xml:space="preserve">provide </w:t>
      </w:r>
      <w:r w:rsidRPr="003C3154">
        <w:rPr>
          <w:rFonts w:ascii="Verdana" w:hAnsi="Verdana" w:cs="Arial"/>
        </w:rPr>
        <w:t xml:space="preserve">community-based approaches to HIV prevention and care for migrants living in London. </w:t>
      </w:r>
    </w:p>
    <w:p w14:paraId="6728F93C" w14:textId="77777777" w:rsidR="003E0803" w:rsidRDefault="003E0803" w:rsidP="00535E5E">
      <w:pPr>
        <w:keepNext/>
        <w:outlineLvl w:val="1"/>
        <w:rPr>
          <w:rFonts w:ascii="Verdana" w:hAnsi="Verdana" w:cs="Arial"/>
          <w:sz w:val="24"/>
          <w:szCs w:val="24"/>
        </w:rPr>
      </w:pPr>
    </w:p>
    <w:p w14:paraId="004B68A7" w14:textId="3611F339" w:rsidR="00301932" w:rsidRPr="003C3154" w:rsidRDefault="00301932" w:rsidP="00535E5E">
      <w:pPr>
        <w:keepNext/>
        <w:outlineLvl w:val="1"/>
        <w:rPr>
          <w:rFonts w:ascii="Verdana" w:hAnsi="Verdana" w:cs="Arial"/>
          <w:sz w:val="24"/>
          <w:szCs w:val="24"/>
        </w:rPr>
      </w:pPr>
      <w:r w:rsidRPr="003C3154">
        <w:rPr>
          <w:rFonts w:ascii="Verdana" w:hAnsi="Verdana" w:cs="Arial"/>
          <w:sz w:val="24"/>
          <w:szCs w:val="24"/>
        </w:rPr>
        <w:t xml:space="preserve">The post holder will coordinate and provide Point of Care HIV testing &amp; information-based sexual health outreach services, </w:t>
      </w:r>
      <w:r w:rsidR="00BA0173" w:rsidRPr="003C3154">
        <w:rPr>
          <w:rFonts w:ascii="Verdana" w:hAnsi="Verdana" w:cs="Arial"/>
          <w:sz w:val="24"/>
          <w:szCs w:val="24"/>
        </w:rPr>
        <w:t xml:space="preserve">in </w:t>
      </w:r>
      <w:r w:rsidRPr="003C3154">
        <w:rPr>
          <w:rFonts w:ascii="Verdana" w:hAnsi="Verdana" w:cs="Arial"/>
          <w:sz w:val="24"/>
          <w:szCs w:val="24"/>
        </w:rPr>
        <w:t xml:space="preserve">a mobile clinic setting. Interventions will predominantly target people who may be at higher risk of HIV and STI acquisition, particularly amongst higher prevalence </w:t>
      </w:r>
      <w:r w:rsidR="0083481B" w:rsidRPr="003C3154">
        <w:rPr>
          <w:rFonts w:ascii="Verdana" w:hAnsi="Verdana" w:cs="Arial"/>
          <w:sz w:val="24"/>
          <w:szCs w:val="24"/>
        </w:rPr>
        <w:t xml:space="preserve">and </w:t>
      </w:r>
      <w:r w:rsidRPr="003C3154">
        <w:rPr>
          <w:rFonts w:ascii="Verdana" w:hAnsi="Verdana" w:cs="Arial"/>
          <w:sz w:val="24"/>
          <w:szCs w:val="24"/>
        </w:rPr>
        <w:t>selected migrant communities</w:t>
      </w:r>
      <w:r w:rsidR="0083481B" w:rsidRPr="003C3154">
        <w:rPr>
          <w:rFonts w:ascii="Verdana" w:hAnsi="Verdana" w:cs="Arial"/>
          <w:sz w:val="24"/>
          <w:szCs w:val="24"/>
        </w:rPr>
        <w:t>. Intervention</w:t>
      </w:r>
      <w:r w:rsidR="00254DAC">
        <w:rPr>
          <w:rFonts w:ascii="Verdana" w:hAnsi="Verdana" w:cs="Arial"/>
          <w:sz w:val="24"/>
          <w:szCs w:val="24"/>
        </w:rPr>
        <w:t>s</w:t>
      </w:r>
      <w:r w:rsidR="0083481B" w:rsidRPr="003C3154">
        <w:rPr>
          <w:rFonts w:ascii="Verdana" w:hAnsi="Verdana" w:cs="Arial"/>
          <w:sz w:val="24"/>
          <w:szCs w:val="24"/>
        </w:rPr>
        <w:t xml:space="preserve"> will </w:t>
      </w:r>
      <w:r w:rsidRPr="003C3154">
        <w:rPr>
          <w:rFonts w:ascii="Verdana" w:hAnsi="Verdana" w:cs="Arial"/>
          <w:sz w:val="24"/>
          <w:szCs w:val="24"/>
        </w:rPr>
        <w:t xml:space="preserve">also </w:t>
      </w:r>
      <w:r w:rsidR="0083481B" w:rsidRPr="003C3154">
        <w:rPr>
          <w:rFonts w:ascii="Verdana" w:hAnsi="Verdana" w:cs="Arial"/>
          <w:sz w:val="24"/>
          <w:szCs w:val="24"/>
        </w:rPr>
        <w:t xml:space="preserve">target </w:t>
      </w:r>
      <w:r w:rsidRPr="003C3154">
        <w:rPr>
          <w:rFonts w:ascii="Verdana" w:hAnsi="Verdana" w:cs="Arial"/>
          <w:sz w:val="24"/>
          <w:szCs w:val="24"/>
        </w:rPr>
        <w:t>those who may be excluded to mainstream HIV health messaging as a result of language or cultural barriers.</w:t>
      </w:r>
    </w:p>
    <w:p w14:paraId="1742E6F2" w14:textId="77777777" w:rsidR="00301932" w:rsidRPr="003C3154" w:rsidRDefault="00301932" w:rsidP="00535E5E">
      <w:pPr>
        <w:keepNext/>
        <w:outlineLvl w:val="1"/>
        <w:rPr>
          <w:rFonts w:ascii="Verdana" w:hAnsi="Verdana" w:cs="Arial"/>
          <w:sz w:val="24"/>
          <w:szCs w:val="24"/>
        </w:rPr>
      </w:pPr>
    </w:p>
    <w:p w14:paraId="756A7376" w14:textId="277DF526" w:rsidR="00301932" w:rsidRPr="003C3154" w:rsidRDefault="00301932" w:rsidP="00535E5E">
      <w:pPr>
        <w:keepNext/>
        <w:outlineLvl w:val="1"/>
        <w:rPr>
          <w:rFonts w:ascii="Verdana" w:hAnsi="Verdana" w:cs="Arial"/>
          <w:sz w:val="24"/>
          <w:szCs w:val="24"/>
        </w:rPr>
      </w:pPr>
      <w:r w:rsidRPr="003C3154">
        <w:rPr>
          <w:rFonts w:ascii="Verdana" w:hAnsi="Verdana" w:cs="Arial"/>
          <w:sz w:val="24"/>
          <w:szCs w:val="24"/>
        </w:rPr>
        <w:t>You will be responsible for leading on the delivery of one clinic per week based primarily in East London &amp; providing support to another clinical lead one day per week in another part of London. You will support a team of</w:t>
      </w:r>
      <w:r w:rsidR="00254DAC">
        <w:rPr>
          <w:rFonts w:ascii="Verdana" w:hAnsi="Verdana" w:cs="Arial"/>
          <w:sz w:val="24"/>
          <w:szCs w:val="24"/>
        </w:rPr>
        <w:t xml:space="preserve"> v</w:t>
      </w:r>
      <w:r w:rsidRPr="003C3154">
        <w:rPr>
          <w:rFonts w:ascii="Verdana" w:hAnsi="Verdana" w:cs="Arial"/>
          <w:sz w:val="24"/>
          <w:szCs w:val="24"/>
        </w:rPr>
        <w:t>olunteer outreach workers and support the recruitment and training of the bank of GMI volunteers.</w:t>
      </w:r>
      <w:r w:rsidR="00254DAC">
        <w:rPr>
          <w:rFonts w:ascii="Verdana" w:hAnsi="Verdana" w:cs="Arial"/>
          <w:sz w:val="24"/>
          <w:szCs w:val="24"/>
        </w:rPr>
        <w:t xml:space="preserve"> The role will include the provision of face to face HIV </w:t>
      </w:r>
      <w:r w:rsidR="00254DAC">
        <w:rPr>
          <w:rFonts w:ascii="Verdana" w:hAnsi="Verdana" w:cs="Arial"/>
          <w:sz w:val="24"/>
          <w:szCs w:val="24"/>
        </w:rPr>
        <w:lastRenderedPageBreak/>
        <w:t>testing and STI screening. Suitable PPE training and equipment will be provided.</w:t>
      </w:r>
    </w:p>
    <w:p w14:paraId="364063A9" w14:textId="5F3C1E8A" w:rsidR="00334C6A" w:rsidRPr="003C3154" w:rsidRDefault="00334C6A" w:rsidP="00535E5E">
      <w:pPr>
        <w:keepNext/>
        <w:outlineLvl w:val="1"/>
        <w:rPr>
          <w:rFonts w:ascii="Verdana" w:hAnsi="Verdana" w:cs="Arial"/>
          <w:sz w:val="24"/>
          <w:szCs w:val="24"/>
        </w:rPr>
      </w:pPr>
    </w:p>
    <w:p w14:paraId="206C6D4D" w14:textId="2751D62A" w:rsidR="00334C6A" w:rsidRPr="003C3154" w:rsidRDefault="00334C6A" w:rsidP="00535E5E">
      <w:pPr>
        <w:keepNext/>
        <w:outlineLvl w:val="1"/>
        <w:rPr>
          <w:rFonts w:ascii="Verdana" w:hAnsi="Verdana" w:cs="Arial"/>
          <w:sz w:val="24"/>
          <w:szCs w:val="24"/>
        </w:rPr>
      </w:pPr>
      <w:r w:rsidRPr="003C3154">
        <w:rPr>
          <w:rFonts w:ascii="Verdana" w:hAnsi="Verdana" w:cs="Arial"/>
          <w:b/>
          <w:bCs/>
          <w:sz w:val="24"/>
          <w:szCs w:val="24"/>
        </w:rPr>
        <w:t>Due to the nature of the work the post holder must hold a category B driving license</w:t>
      </w:r>
      <w:r w:rsidRPr="003C3154">
        <w:rPr>
          <w:rFonts w:ascii="Verdana" w:hAnsi="Verdana" w:cs="Arial"/>
          <w:sz w:val="24"/>
          <w:szCs w:val="24"/>
        </w:rPr>
        <w:t>.</w:t>
      </w:r>
    </w:p>
    <w:p w14:paraId="421675C4" w14:textId="77777777" w:rsidR="00251A75" w:rsidRPr="003C3154" w:rsidRDefault="00251A75" w:rsidP="00535E5E">
      <w:pPr>
        <w:pStyle w:val="BodyText"/>
        <w:rPr>
          <w:szCs w:val="24"/>
        </w:rPr>
      </w:pPr>
    </w:p>
    <w:p w14:paraId="6DCEFE22" w14:textId="06D63335" w:rsidR="008C0B68" w:rsidRPr="003C3154" w:rsidRDefault="008C0B68" w:rsidP="00535E5E">
      <w:pPr>
        <w:pStyle w:val="Heading3"/>
        <w:rPr>
          <w:szCs w:val="24"/>
        </w:rPr>
      </w:pPr>
      <w:r w:rsidRPr="003C3154">
        <w:rPr>
          <w:szCs w:val="24"/>
        </w:rPr>
        <w:t>Main Duties and Responsibilities</w:t>
      </w:r>
    </w:p>
    <w:p w14:paraId="1F08ADF5" w14:textId="72804FCD" w:rsidR="00E40E00" w:rsidRPr="003C3154" w:rsidRDefault="00E40E00" w:rsidP="00535E5E">
      <w:pPr>
        <w:widowControl w:val="0"/>
        <w:numPr>
          <w:ilvl w:val="0"/>
          <w:numId w:val="23"/>
        </w:numPr>
        <w:autoSpaceDN w:val="0"/>
        <w:rPr>
          <w:rFonts w:ascii="Verdana" w:hAnsi="Verdana" w:cs="Arial"/>
          <w:sz w:val="24"/>
          <w:szCs w:val="24"/>
          <w:lang w:val="en-CA"/>
        </w:rPr>
      </w:pPr>
      <w:r w:rsidRPr="003C3154">
        <w:rPr>
          <w:rFonts w:ascii="Verdana" w:hAnsi="Verdana" w:cs="Arial"/>
          <w:sz w:val="24"/>
          <w:szCs w:val="24"/>
          <w:lang w:val="en-CA"/>
        </w:rPr>
        <w:t>Support the delivery of 3 weekly mobile HIV testing clinics delivered in London boroughs by the GMI partners</w:t>
      </w:r>
      <w:r w:rsidR="00657F50" w:rsidRPr="003C3154">
        <w:rPr>
          <w:rFonts w:ascii="Verdana" w:hAnsi="Verdana" w:cs="Arial"/>
          <w:sz w:val="24"/>
          <w:szCs w:val="24"/>
          <w:lang w:val="en-CA"/>
        </w:rPr>
        <w:t>hip</w:t>
      </w:r>
      <w:r w:rsidRPr="003C3154">
        <w:rPr>
          <w:rFonts w:ascii="Verdana" w:hAnsi="Verdana" w:cs="Arial"/>
          <w:sz w:val="24"/>
          <w:szCs w:val="24"/>
          <w:lang w:val="en-CA"/>
        </w:rPr>
        <w:t>. This will involve leading 1 clinic per week and supporting another clinical lead 1 day per week.</w:t>
      </w:r>
    </w:p>
    <w:p w14:paraId="2B06523E" w14:textId="77777777" w:rsidR="00E40E00" w:rsidRPr="003C3154" w:rsidRDefault="00E40E00" w:rsidP="00535E5E">
      <w:pPr>
        <w:widowControl w:val="0"/>
        <w:autoSpaceDN w:val="0"/>
        <w:ind w:left="720"/>
        <w:rPr>
          <w:rFonts w:ascii="Verdana" w:hAnsi="Verdana" w:cs="Arial"/>
          <w:sz w:val="24"/>
          <w:szCs w:val="24"/>
          <w:lang w:val="en-CA"/>
        </w:rPr>
      </w:pPr>
    </w:p>
    <w:p w14:paraId="2C8DDDE1" w14:textId="6749019B" w:rsidR="00E40E00" w:rsidRPr="003C3154" w:rsidRDefault="00E40E00" w:rsidP="00535E5E">
      <w:pPr>
        <w:widowControl w:val="0"/>
        <w:numPr>
          <w:ilvl w:val="0"/>
          <w:numId w:val="23"/>
        </w:numPr>
        <w:autoSpaceDN w:val="0"/>
        <w:rPr>
          <w:rFonts w:ascii="Verdana" w:hAnsi="Verdana" w:cs="Arial"/>
          <w:sz w:val="24"/>
          <w:szCs w:val="24"/>
          <w:lang w:val="en-CA"/>
        </w:rPr>
      </w:pPr>
      <w:r w:rsidRPr="003C3154">
        <w:rPr>
          <w:rFonts w:ascii="Verdana" w:hAnsi="Verdana" w:cs="Arial"/>
          <w:sz w:val="24"/>
          <w:szCs w:val="24"/>
          <w:lang w:val="en-CA"/>
        </w:rPr>
        <w:t xml:space="preserve">Support the smooth delivery of clinics &amp; </w:t>
      </w:r>
      <w:r w:rsidR="003C3154">
        <w:rPr>
          <w:rFonts w:ascii="Verdana" w:hAnsi="Verdana" w:cs="Arial"/>
          <w:sz w:val="24"/>
          <w:szCs w:val="24"/>
          <w:lang w:val="en-CA"/>
        </w:rPr>
        <w:t xml:space="preserve">provide </w:t>
      </w:r>
      <w:r w:rsidRPr="003C3154">
        <w:rPr>
          <w:rFonts w:ascii="Verdana" w:hAnsi="Verdana" w:cs="Arial"/>
          <w:sz w:val="24"/>
          <w:szCs w:val="24"/>
          <w:lang w:val="en-CA"/>
        </w:rPr>
        <w:t xml:space="preserve">support </w:t>
      </w:r>
      <w:r w:rsidR="003C3154">
        <w:rPr>
          <w:rFonts w:ascii="Verdana" w:hAnsi="Verdana" w:cs="Arial"/>
          <w:sz w:val="24"/>
          <w:szCs w:val="24"/>
          <w:lang w:val="en-CA"/>
        </w:rPr>
        <w:t xml:space="preserve">to </w:t>
      </w:r>
      <w:r w:rsidRPr="003C3154">
        <w:rPr>
          <w:rFonts w:ascii="Verdana" w:hAnsi="Verdana" w:cs="Arial"/>
          <w:sz w:val="24"/>
          <w:szCs w:val="24"/>
          <w:lang w:val="en-CA"/>
        </w:rPr>
        <w:t xml:space="preserve">the other clinic leads in coordinating advanced bookings and scheduling for the mobile clinic service. </w:t>
      </w:r>
    </w:p>
    <w:p w14:paraId="5985D3E8" w14:textId="77777777" w:rsidR="00E40E00" w:rsidRPr="003C3154" w:rsidRDefault="00E40E00" w:rsidP="00535E5E">
      <w:pPr>
        <w:ind w:left="360"/>
        <w:rPr>
          <w:rFonts w:ascii="Verdana" w:hAnsi="Verdana" w:cs="Arial"/>
          <w:sz w:val="24"/>
          <w:szCs w:val="24"/>
          <w:lang w:val="en-CA"/>
        </w:rPr>
      </w:pPr>
    </w:p>
    <w:p w14:paraId="7E1F5CF2" w14:textId="77777777" w:rsidR="00E40E00" w:rsidRPr="003C3154" w:rsidRDefault="00E40E00" w:rsidP="00535E5E">
      <w:pPr>
        <w:numPr>
          <w:ilvl w:val="0"/>
          <w:numId w:val="23"/>
        </w:numPr>
        <w:rPr>
          <w:rFonts w:ascii="Verdana" w:hAnsi="Verdana" w:cs="Arial"/>
          <w:sz w:val="24"/>
          <w:szCs w:val="24"/>
          <w:lang w:val="en-CA"/>
        </w:rPr>
      </w:pPr>
      <w:r w:rsidRPr="003C3154">
        <w:rPr>
          <w:rFonts w:ascii="Verdana" w:hAnsi="Verdana" w:cs="Arial"/>
          <w:sz w:val="24"/>
          <w:szCs w:val="24"/>
          <w:lang w:val="en-CA"/>
        </w:rPr>
        <w:t>Undertake HIV Point of care testing in the mobile clinics.</w:t>
      </w:r>
    </w:p>
    <w:p w14:paraId="143D9ED0" w14:textId="77777777" w:rsidR="00E40E00" w:rsidRPr="003C3154" w:rsidRDefault="00E40E00" w:rsidP="00535E5E">
      <w:pPr>
        <w:ind w:left="360"/>
        <w:rPr>
          <w:rFonts w:ascii="Verdana" w:hAnsi="Verdana" w:cs="Arial"/>
          <w:sz w:val="24"/>
          <w:szCs w:val="24"/>
          <w:lang w:val="en-CA"/>
        </w:rPr>
      </w:pPr>
    </w:p>
    <w:p w14:paraId="1B023E72" w14:textId="77777777" w:rsidR="00E40E00" w:rsidRPr="003C3154" w:rsidRDefault="00E40E00" w:rsidP="00535E5E">
      <w:pPr>
        <w:numPr>
          <w:ilvl w:val="0"/>
          <w:numId w:val="23"/>
        </w:numPr>
        <w:rPr>
          <w:rFonts w:ascii="Verdana" w:hAnsi="Verdana" w:cs="Arial"/>
          <w:sz w:val="24"/>
          <w:szCs w:val="24"/>
          <w:lang w:val="en-CA"/>
        </w:rPr>
      </w:pPr>
      <w:r w:rsidRPr="003C3154">
        <w:rPr>
          <w:rFonts w:ascii="Verdana" w:hAnsi="Verdana" w:cs="Arial"/>
          <w:sz w:val="24"/>
          <w:szCs w:val="24"/>
          <w:lang w:val="en-CA"/>
        </w:rPr>
        <w:t>Focus on locating and detecting clients with undiagnosed HIV as well as providing education and support to HIV positive individuals who may be at risk of becoming lost to care.</w:t>
      </w:r>
    </w:p>
    <w:p w14:paraId="40226DB0" w14:textId="77777777" w:rsidR="00E40E00" w:rsidRPr="003C3154" w:rsidRDefault="00E40E00" w:rsidP="00535E5E">
      <w:pPr>
        <w:ind w:left="360"/>
        <w:rPr>
          <w:rFonts w:ascii="Verdana" w:hAnsi="Verdana" w:cs="Arial"/>
          <w:sz w:val="24"/>
          <w:szCs w:val="24"/>
          <w:lang w:val="en-CA"/>
        </w:rPr>
      </w:pPr>
    </w:p>
    <w:p w14:paraId="03D6BD5A" w14:textId="179AA07C" w:rsidR="00E40E00" w:rsidRPr="00535E5E" w:rsidRDefault="00E40E00" w:rsidP="00535E5E">
      <w:pPr>
        <w:pStyle w:val="ListParagraph"/>
        <w:numPr>
          <w:ilvl w:val="0"/>
          <w:numId w:val="23"/>
        </w:numPr>
        <w:spacing w:after="0"/>
        <w:rPr>
          <w:rFonts w:ascii="Verdana" w:eastAsia="Times New Roman" w:hAnsi="Verdana" w:cs="Arial"/>
          <w:sz w:val="24"/>
          <w:szCs w:val="24"/>
          <w:lang w:val="en-CA" w:eastAsia="en-GB"/>
        </w:rPr>
      </w:pPr>
      <w:r w:rsidRPr="00535E5E">
        <w:rPr>
          <w:rFonts w:ascii="Verdana" w:hAnsi="Verdana" w:cs="Arial"/>
          <w:sz w:val="24"/>
          <w:szCs w:val="24"/>
          <w:lang w:val="en-CA"/>
        </w:rPr>
        <w:t>Undertake street-based outreach, creating strong community links to support the delivery and uptake of the service.</w:t>
      </w:r>
      <w:r w:rsidR="00535E5E" w:rsidRPr="00535E5E">
        <w:rPr>
          <w:rFonts w:ascii="Verdana" w:hAnsi="Verdana" w:cs="Arial"/>
          <w:sz w:val="24"/>
          <w:szCs w:val="24"/>
          <w:lang w:val="en-CA"/>
        </w:rPr>
        <w:t xml:space="preserve"> </w:t>
      </w:r>
      <w:r w:rsidR="00535E5E" w:rsidRPr="00535E5E">
        <w:rPr>
          <w:rFonts w:ascii="Verdana" w:eastAsia="Times New Roman" w:hAnsi="Verdana" w:cs="Arial"/>
          <w:sz w:val="24"/>
          <w:szCs w:val="24"/>
          <w:lang w:val="en-CA" w:eastAsia="en-GB"/>
        </w:rPr>
        <w:t>Distribute HIV, sexual health and services information and resources to individuals during outreach across London.</w:t>
      </w:r>
    </w:p>
    <w:p w14:paraId="602AD2F3" w14:textId="77777777" w:rsidR="00E40E00" w:rsidRPr="003C3154" w:rsidRDefault="00E40E00" w:rsidP="00535E5E">
      <w:pPr>
        <w:ind w:left="360"/>
        <w:rPr>
          <w:rFonts w:ascii="Verdana" w:hAnsi="Verdana" w:cs="Arial"/>
          <w:sz w:val="24"/>
          <w:szCs w:val="24"/>
          <w:lang w:val="en-CA"/>
        </w:rPr>
      </w:pPr>
    </w:p>
    <w:p w14:paraId="65EBA963" w14:textId="71588AE1" w:rsidR="00E40E00" w:rsidRDefault="00E40E00" w:rsidP="00535E5E">
      <w:pPr>
        <w:numPr>
          <w:ilvl w:val="0"/>
          <w:numId w:val="23"/>
        </w:numPr>
        <w:rPr>
          <w:rFonts w:ascii="Verdana" w:hAnsi="Verdana" w:cs="Arial"/>
          <w:sz w:val="24"/>
          <w:szCs w:val="24"/>
          <w:lang w:val="en-CA"/>
        </w:rPr>
      </w:pPr>
      <w:r w:rsidRPr="003C3154">
        <w:rPr>
          <w:rFonts w:ascii="Verdana" w:hAnsi="Verdana" w:cs="Arial"/>
          <w:sz w:val="24"/>
          <w:szCs w:val="24"/>
          <w:lang w:val="en-CA"/>
        </w:rPr>
        <w:t xml:space="preserve">Focus on providing a service appropriate to the </w:t>
      </w:r>
      <w:r w:rsidR="00154A25" w:rsidRPr="003C3154">
        <w:rPr>
          <w:rFonts w:ascii="Verdana" w:hAnsi="Verdana" w:cs="Arial"/>
          <w:sz w:val="24"/>
          <w:szCs w:val="24"/>
          <w:lang w:val="en-CA"/>
        </w:rPr>
        <w:t>migrant</w:t>
      </w:r>
      <w:r w:rsidRPr="003C3154">
        <w:rPr>
          <w:rFonts w:ascii="Verdana" w:hAnsi="Verdana" w:cs="Arial"/>
          <w:sz w:val="24"/>
          <w:szCs w:val="24"/>
          <w:lang w:val="en-CA"/>
        </w:rPr>
        <w:t xml:space="preserve"> community you are working with, </w:t>
      </w:r>
      <w:r w:rsidR="006453DC" w:rsidRPr="003C3154">
        <w:rPr>
          <w:rFonts w:ascii="Verdana" w:hAnsi="Verdana" w:cs="Arial"/>
          <w:sz w:val="24"/>
          <w:szCs w:val="24"/>
          <w:lang w:val="en-CA"/>
        </w:rPr>
        <w:t xml:space="preserve">which </w:t>
      </w:r>
      <w:r w:rsidRPr="003C3154">
        <w:rPr>
          <w:rFonts w:ascii="Verdana" w:hAnsi="Verdana" w:cs="Arial"/>
          <w:sz w:val="24"/>
          <w:szCs w:val="24"/>
          <w:lang w:val="en-CA"/>
        </w:rPr>
        <w:t>may include ensuring you have bilingual volunteers or resources available in the relevant language/s for your target client group.</w:t>
      </w:r>
    </w:p>
    <w:p w14:paraId="74824088" w14:textId="77777777" w:rsidR="00E75B70" w:rsidRDefault="00E75B70" w:rsidP="00535E5E">
      <w:pPr>
        <w:pStyle w:val="ListParagraph"/>
        <w:spacing w:after="0"/>
        <w:rPr>
          <w:rFonts w:ascii="Verdana" w:hAnsi="Verdana" w:cs="Arial"/>
          <w:sz w:val="24"/>
          <w:szCs w:val="24"/>
          <w:lang w:val="en-CA"/>
        </w:rPr>
      </w:pPr>
    </w:p>
    <w:p w14:paraId="106713EA" w14:textId="6B9B016F" w:rsidR="00E75B70" w:rsidRPr="000767F8" w:rsidRDefault="00E75B70" w:rsidP="00535E5E">
      <w:pPr>
        <w:pStyle w:val="ListParagraph"/>
        <w:widowControl w:val="0"/>
        <w:numPr>
          <w:ilvl w:val="0"/>
          <w:numId w:val="23"/>
        </w:numPr>
        <w:autoSpaceDN w:val="0"/>
        <w:spacing w:after="0"/>
        <w:rPr>
          <w:rFonts w:ascii="Verdana" w:hAnsi="Verdana" w:cs="Arial"/>
          <w:sz w:val="24"/>
          <w:szCs w:val="24"/>
          <w:lang w:val="en-CA"/>
        </w:rPr>
      </w:pPr>
      <w:r w:rsidRPr="000767F8">
        <w:rPr>
          <w:rFonts w:ascii="Verdana" w:hAnsi="Verdana" w:cs="Arial"/>
          <w:sz w:val="24"/>
          <w:szCs w:val="24"/>
          <w:lang w:val="en-CA"/>
        </w:rPr>
        <w:t xml:space="preserve">Signpost clients into sexual health, </w:t>
      </w:r>
      <w:r w:rsidR="00154A25" w:rsidRPr="000767F8">
        <w:rPr>
          <w:rFonts w:ascii="Verdana" w:hAnsi="Verdana" w:cs="Arial"/>
          <w:sz w:val="24"/>
          <w:szCs w:val="24"/>
          <w:lang w:val="en-CA"/>
        </w:rPr>
        <w:t>GP,</w:t>
      </w:r>
      <w:r w:rsidRPr="000767F8">
        <w:rPr>
          <w:rFonts w:ascii="Verdana" w:hAnsi="Verdana" w:cs="Arial"/>
          <w:sz w:val="24"/>
          <w:szCs w:val="24"/>
          <w:lang w:val="en-CA"/>
        </w:rPr>
        <w:t xml:space="preserve"> and other clinical services as appropriate.</w:t>
      </w:r>
      <w:r w:rsidR="000767F8" w:rsidRPr="000767F8">
        <w:rPr>
          <w:rFonts w:ascii="Verdana" w:hAnsi="Verdana" w:cs="Arial"/>
          <w:sz w:val="24"/>
          <w:szCs w:val="24"/>
          <w:lang w:val="en-CA"/>
        </w:rPr>
        <w:t xml:space="preserve"> </w:t>
      </w:r>
      <w:r w:rsidRPr="000767F8">
        <w:rPr>
          <w:rFonts w:ascii="Verdana" w:hAnsi="Verdana" w:cs="Arial"/>
          <w:sz w:val="24"/>
          <w:szCs w:val="24"/>
          <w:lang w:val="en-CA"/>
        </w:rPr>
        <w:t>Support clients into clinical care as and when required including providing follow up, providing an enhanced service offer.</w:t>
      </w:r>
    </w:p>
    <w:p w14:paraId="09D7F252" w14:textId="77777777" w:rsidR="00E75B70" w:rsidRPr="00E75B70" w:rsidRDefault="00E75B70" w:rsidP="00535E5E">
      <w:pPr>
        <w:widowControl w:val="0"/>
        <w:autoSpaceDN w:val="0"/>
        <w:rPr>
          <w:rFonts w:ascii="Verdana" w:hAnsi="Verdana" w:cs="Arial"/>
          <w:sz w:val="24"/>
          <w:szCs w:val="24"/>
          <w:lang w:val="en-CA"/>
        </w:rPr>
      </w:pPr>
    </w:p>
    <w:p w14:paraId="2E33D8A2" w14:textId="28AAB5AF" w:rsidR="00E40E00" w:rsidRPr="003C3154" w:rsidRDefault="00E40E00" w:rsidP="00535E5E">
      <w:pPr>
        <w:numPr>
          <w:ilvl w:val="0"/>
          <w:numId w:val="23"/>
        </w:numPr>
        <w:rPr>
          <w:rFonts w:ascii="Verdana" w:hAnsi="Verdana" w:cs="Arial"/>
          <w:sz w:val="24"/>
          <w:szCs w:val="24"/>
          <w:lang w:val="en-CA"/>
        </w:rPr>
      </w:pPr>
      <w:r w:rsidRPr="003C3154">
        <w:rPr>
          <w:rFonts w:ascii="Verdana" w:hAnsi="Verdana" w:cs="Arial"/>
          <w:sz w:val="24"/>
          <w:szCs w:val="24"/>
          <w:lang w:val="en-CA"/>
        </w:rPr>
        <w:t xml:space="preserve">Develop links and take the lead in maintaining effective communications with local authorities, commercial venues, clinics and other agencies in </w:t>
      </w:r>
      <w:r w:rsidR="00CC1D5F" w:rsidRPr="003C3154">
        <w:rPr>
          <w:rFonts w:ascii="Verdana" w:hAnsi="Verdana" w:cs="Arial"/>
          <w:sz w:val="24"/>
          <w:szCs w:val="24"/>
          <w:lang w:val="en-CA"/>
        </w:rPr>
        <w:t>your area</w:t>
      </w:r>
      <w:r w:rsidRPr="003C3154">
        <w:rPr>
          <w:rFonts w:ascii="Verdana" w:hAnsi="Verdana" w:cs="Arial"/>
          <w:sz w:val="24"/>
          <w:szCs w:val="24"/>
          <w:lang w:val="en-CA"/>
        </w:rPr>
        <w:t>(s). Gather and collate community intelligence and foster relationships with key contacts to ensure the best possible client engagement and outcomes.</w:t>
      </w:r>
    </w:p>
    <w:p w14:paraId="160A7BFF" w14:textId="77777777" w:rsidR="00E40E00" w:rsidRPr="003C3154" w:rsidRDefault="00E40E00" w:rsidP="00535E5E">
      <w:pPr>
        <w:widowControl w:val="0"/>
        <w:autoSpaceDN w:val="0"/>
        <w:ind w:left="720"/>
        <w:rPr>
          <w:rFonts w:ascii="Verdana" w:hAnsi="Verdana" w:cs="Arial"/>
          <w:sz w:val="24"/>
          <w:szCs w:val="24"/>
          <w:lang w:val="en-CA"/>
        </w:rPr>
      </w:pPr>
    </w:p>
    <w:p w14:paraId="2B43A182" w14:textId="44EB02B2" w:rsidR="00E40E00" w:rsidRPr="003C3154" w:rsidRDefault="00E40E00" w:rsidP="00535E5E">
      <w:pPr>
        <w:widowControl w:val="0"/>
        <w:numPr>
          <w:ilvl w:val="0"/>
          <w:numId w:val="23"/>
        </w:numPr>
        <w:autoSpaceDN w:val="0"/>
        <w:rPr>
          <w:rFonts w:ascii="Verdana" w:hAnsi="Verdana" w:cs="Arial"/>
          <w:sz w:val="24"/>
          <w:szCs w:val="24"/>
          <w:lang w:val="en-CA"/>
        </w:rPr>
      </w:pPr>
      <w:r w:rsidRPr="003C3154">
        <w:rPr>
          <w:rFonts w:ascii="Verdana" w:hAnsi="Verdana" w:cs="Arial"/>
          <w:sz w:val="24"/>
          <w:szCs w:val="24"/>
          <w:lang w:val="en-CA"/>
        </w:rPr>
        <w:t>Work with Positive East</w:t>
      </w:r>
      <w:r w:rsidR="00EF7979" w:rsidRPr="003C3154">
        <w:rPr>
          <w:rFonts w:ascii="Verdana" w:hAnsi="Verdana" w:cs="Arial"/>
          <w:sz w:val="24"/>
          <w:szCs w:val="24"/>
          <w:lang w:val="en-CA"/>
        </w:rPr>
        <w:t>’</w:t>
      </w:r>
      <w:r w:rsidRPr="003C3154">
        <w:rPr>
          <w:rFonts w:ascii="Verdana" w:hAnsi="Verdana" w:cs="Arial"/>
          <w:sz w:val="24"/>
          <w:szCs w:val="24"/>
          <w:lang w:val="en-CA"/>
        </w:rPr>
        <w:t xml:space="preserve">s </w:t>
      </w:r>
      <w:r w:rsidR="00154A25">
        <w:rPr>
          <w:rFonts w:ascii="Verdana" w:hAnsi="Verdana" w:cs="Arial"/>
          <w:sz w:val="24"/>
          <w:szCs w:val="24"/>
          <w:lang w:val="en-CA"/>
        </w:rPr>
        <w:t>V</w:t>
      </w:r>
      <w:r w:rsidRPr="003C3154">
        <w:rPr>
          <w:rFonts w:ascii="Verdana" w:hAnsi="Verdana" w:cs="Arial"/>
          <w:sz w:val="24"/>
          <w:szCs w:val="24"/>
          <w:lang w:val="en-CA"/>
        </w:rPr>
        <w:t xml:space="preserve">olunteer </w:t>
      </w:r>
      <w:r w:rsidR="00154A25">
        <w:rPr>
          <w:rFonts w:ascii="Verdana" w:hAnsi="Verdana" w:cs="Arial"/>
          <w:sz w:val="24"/>
          <w:szCs w:val="24"/>
          <w:lang w:val="en-CA"/>
        </w:rPr>
        <w:t>Manager</w:t>
      </w:r>
      <w:r w:rsidRPr="003C3154">
        <w:rPr>
          <w:rFonts w:ascii="Verdana" w:hAnsi="Verdana" w:cs="Arial"/>
          <w:sz w:val="24"/>
          <w:szCs w:val="24"/>
          <w:lang w:val="en-CA"/>
        </w:rPr>
        <w:t xml:space="preserve"> and </w:t>
      </w:r>
      <w:r w:rsidR="00EF7979" w:rsidRPr="003C3154">
        <w:rPr>
          <w:rFonts w:ascii="Verdana" w:hAnsi="Verdana" w:cs="Arial"/>
          <w:sz w:val="24"/>
          <w:szCs w:val="24"/>
          <w:lang w:val="en-CA"/>
        </w:rPr>
        <w:t xml:space="preserve">the </w:t>
      </w:r>
      <w:r w:rsidRPr="003C3154">
        <w:rPr>
          <w:rFonts w:ascii="Verdana" w:hAnsi="Verdana" w:cs="Arial"/>
          <w:sz w:val="24"/>
          <w:szCs w:val="24"/>
          <w:lang w:val="en-CA"/>
        </w:rPr>
        <w:t xml:space="preserve">Prevention </w:t>
      </w:r>
      <w:r w:rsidR="00EF7979" w:rsidRPr="003C3154">
        <w:rPr>
          <w:rFonts w:ascii="Verdana" w:hAnsi="Verdana" w:cs="Arial"/>
          <w:sz w:val="24"/>
          <w:szCs w:val="24"/>
          <w:lang w:val="en-CA"/>
        </w:rPr>
        <w:t xml:space="preserve">and Testing Team </w:t>
      </w:r>
      <w:r w:rsidRPr="003C3154">
        <w:rPr>
          <w:rFonts w:ascii="Verdana" w:hAnsi="Verdana" w:cs="Arial"/>
          <w:sz w:val="24"/>
          <w:szCs w:val="24"/>
          <w:lang w:val="en-CA"/>
        </w:rPr>
        <w:t>Manager</w:t>
      </w:r>
      <w:r w:rsidR="00EF7979" w:rsidRPr="003C3154">
        <w:rPr>
          <w:rFonts w:ascii="Verdana" w:hAnsi="Verdana" w:cs="Arial"/>
          <w:sz w:val="24"/>
          <w:szCs w:val="24"/>
          <w:lang w:val="en-CA"/>
        </w:rPr>
        <w:t>, and your colleagues</w:t>
      </w:r>
      <w:r w:rsidRPr="003C3154">
        <w:rPr>
          <w:rFonts w:ascii="Verdana" w:hAnsi="Verdana" w:cs="Arial"/>
          <w:sz w:val="24"/>
          <w:szCs w:val="24"/>
          <w:lang w:val="en-CA"/>
        </w:rPr>
        <w:t xml:space="preserve"> to</w:t>
      </w:r>
      <w:r w:rsidR="00EF7979" w:rsidRPr="003C3154">
        <w:rPr>
          <w:rFonts w:ascii="Verdana" w:hAnsi="Verdana" w:cs="Arial"/>
          <w:sz w:val="24"/>
          <w:szCs w:val="24"/>
          <w:lang w:val="en-CA"/>
        </w:rPr>
        <w:t xml:space="preserve"> </w:t>
      </w:r>
      <w:r w:rsidRPr="003C3154">
        <w:rPr>
          <w:rFonts w:ascii="Verdana" w:hAnsi="Verdana" w:cs="Arial"/>
          <w:sz w:val="24"/>
          <w:szCs w:val="24"/>
          <w:lang w:val="en-CA"/>
        </w:rPr>
        <w:t>recruit, coordinate and support a local outreach team of volunteers.</w:t>
      </w:r>
    </w:p>
    <w:p w14:paraId="5C97B0B9" w14:textId="77777777" w:rsidR="00E40E00" w:rsidRPr="003C3154" w:rsidRDefault="00E40E00" w:rsidP="00535E5E">
      <w:pPr>
        <w:widowControl w:val="0"/>
        <w:autoSpaceDN w:val="0"/>
        <w:rPr>
          <w:rFonts w:ascii="Verdana" w:hAnsi="Verdana" w:cs="Arial"/>
          <w:sz w:val="24"/>
          <w:szCs w:val="24"/>
          <w:lang w:val="en-CA"/>
        </w:rPr>
      </w:pPr>
    </w:p>
    <w:p w14:paraId="7964105B" w14:textId="4386063D" w:rsidR="00EF7979" w:rsidRDefault="00E40E00" w:rsidP="00535A60">
      <w:pPr>
        <w:widowControl w:val="0"/>
        <w:numPr>
          <w:ilvl w:val="0"/>
          <w:numId w:val="23"/>
        </w:numPr>
        <w:autoSpaceDN w:val="0"/>
        <w:rPr>
          <w:rFonts w:ascii="Verdana" w:hAnsi="Verdana" w:cs="Arial"/>
          <w:sz w:val="24"/>
          <w:szCs w:val="24"/>
          <w:lang w:val="en-CA"/>
        </w:rPr>
      </w:pPr>
      <w:r w:rsidRPr="003C3154">
        <w:rPr>
          <w:rFonts w:ascii="Verdana" w:hAnsi="Verdana" w:cs="Arial"/>
          <w:sz w:val="24"/>
          <w:szCs w:val="24"/>
          <w:lang w:val="en-CA"/>
        </w:rPr>
        <w:t>Support Positive East</w:t>
      </w:r>
      <w:r w:rsidR="00EF7979" w:rsidRPr="003C3154">
        <w:rPr>
          <w:rFonts w:ascii="Verdana" w:hAnsi="Verdana" w:cs="Arial"/>
          <w:sz w:val="24"/>
          <w:szCs w:val="24"/>
          <w:lang w:val="en-CA"/>
        </w:rPr>
        <w:t>’s</w:t>
      </w:r>
      <w:r w:rsidRPr="003C3154">
        <w:rPr>
          <w:rFonts w:ascii="Verdana" w:hAnsi="Verdana" w:cs="Arial"/>
          <w:sz w:val="24"/>
          <w:szCs w:val="24"/>
          <w:lang w:val="en-CA"/>
        </w:rPr>
        <w:t xml:space="preserve"> HIV prevention and HIV support teams as requested.</w:t>
      </w:r>
    </w:p>
    <w:p w14:paraId="1DFE91EB" w14:textId="77777777" w:rsidR="00E75B70" w:rsidRPr="003C3154" w:rsidRDefault="00E75B70" w:rsidP="00535A60">
      <w:pPr>
        <w:widowControl w:val="0"/>
        <w:autoSpaceDN w:val="0"/>
        <w:rPr>
          <w:rFonts w:ascii="Verdana" w:hAnsi="Verdana" w:cs="Arial"/>
          <w:sz w:val="24"/>
          <w:szCs w:val="24"/>
          <w:lang w:val="en-CA"/>
        </w:rPr>
      </w:pPr>
    </w:p>
    <w:p w14:paraId="5F69A9B1" w14:textId="77777777" w:rsidR="00E40E00" w:rsidRPr="003C3154" w:rsidRDefault="00E40E00" w:rsidP="00535A60">
      <w:pPr>
        <w:widowControl w:val="0"/>
        <w:numPr>
          <w:ilvl w:val="0"/>
          <w:numId w:val="23"/>
        </w:numPr>
        <w:autoSpaceDN w:val="0"/>
        <w:rPr>
          <w:rFonts w:ascii="Verdana" w:hAnsi="Verdana" w:cs="Arial"/>
          <w:sz w:val="24"/>
          <w:szCs w:val="24"/>
          <w:lang w:val="en-CA"/>
        </w:rPr>
      </w:pPr>
      <w:r w:rsidRPr="003C3154">
        <w:rPr>
          <w:rFonts w:ascii="Verdana" w:hAnsi="Verdana" w:cs="Arial"/>
          <w:sz w:val="24"/>
          <w:szCs w:val="24"/>
          <w:lang w:val="en-CA"/>
        </w:rPr>
        <w:lastRenderedPageBreak/>
        <w:t xml:space="preserve">Assist with developing and delivering sexual health and HIV awareness trainings. </w:t>
      </w:r>
    </w:p>
    <w:p w14:paraId="739FE222" w14:textId="77777777" w:rsidR="00E40E00" w:rsidRPr="003C3154" w:rsidRDefault="00E40E00" w:rsidP="00535A60">
      <w:pPr>
        <w:widowControl w:val="0"/>
        <w:autoSpaceDN w:val="0"/>
        <w:rPr>
          <w:rFonts w:ascii="Verdana" w:hAnsi="Verdana" w:cs="Arial"/>
          <w:sz w:val="24"/>
          <w:szCs w:val="24"/>
          <w:lang w:val="en-CA"/>
        </w:rPr>
      </w:pPr>
    </w:p>
    <w:p w14:paraId="135C53A6" w14:textId="3302A6B8" w:rsidR="00E40E00" w:rsidRPr="003C3154" w:rsidRDefault="00E40E00" w:rsidP="00535A60">
      <w:pPr>
        <w:widowControl w:val="0"/>
        <w:numPr>
          <w:ilvl w:val="0"/>
          <w:numId w:val="23"/>
        </w:numPr>
        <w:autoSpaceDN w:val="0"/>
        <w:rPr>
          <w:rFonts w:ascii="Verdana" w:hAnsi="Verdana" w:cs="Arial"/>
          <w:sz w:val="24"/>
          <w:szCs w:val="24"/>
          <w:lang w:val="en-CA"/>
        </w:rPr>
      </w:pPr>
      <w:r w:rsidRPr="003C3154">
        <w:rPr>
          <w:rFonts w:ascii="Verdana" w:hAnsi="Verdana" w:cs="Arial"/>
          <w:sz w:val="24"/>
          <w:szCs w:val="24"/>
          <w:lang w:val="en-CA"/>
        </w:rPr>
        <w:t>Attend and support Positive East/</w:t>
      </w:r>
      <w:r w:rsidR="00EF7979" w:rsidRPr="003C3154">
        <w:rPr>
          <w:rFonts w:ascii="Verdana" w:hAnsi="Verdana" w:cs="Arial"/>
          <w:sz w:val="24"/>
          <w:szCs w:val="24"/>
          <w:lang w:val="en-CA"/>
        </w:rPr>
        <w:t xml:space="preserve"> </w:t>
      </w:r>
      <w:r w:rsidRPr="003C3154">
        <w:rPr>
          <w:rFonts w:ascii="Verdana" w:hAnsi="Verdana" w:cs="Arial"/>
          <w:sz w:val="24"/>
          <w:szCs w:val="24"/>
          <w:lang w:val="en-CA"/>
        </w:rPr>
        <w:t>GMI presence at key events throughout the year such as Pride, Black Pride, National Testing Week.</w:t>
      </w:r>
    </w:p>
    <w:p w14:paraId="794DDBE7" w14:textId="77777777" w:rsidR="00E40E00" w:rsidRPr="003C3154" w:rsidRDefault="00E40E00" w:rsidP="00535A60">
      <w:pPr>
        <w:widowControl w:val="0"/>
        <w:autoSpaceDN w:val="0"/>
        <w:rPr>
          <w:rFonts w:ascii="Verdana" w:hAnsi="Verdana" w:cs="Arial"/>
          <w:sz w:val="24"/>
          <w:szCs w:val="24"/>
          <w:lang w:val="en-CA"/>
        </w:rPr>
      </w:pPr>
    </w:p>
    <w:p w14:paraId="5810C029" w14:textId="7A8CB514" w:rsidR="00E40E00" w:rsidRPr="003C3154" w:rsidRDefault="00E40E00" w:rsidP="00535A60">
      <w:pPr>
        <w:widowControl w:val="0"/>
        <w:numPr>
          <w:ilvl w:val="0"/>
          <w:numId w:val="23"/>
        </w:numPr>
        <w:autoSpaceDN w:val="0"/>
        <w:rPr>
          <w:rFonts w:ascii="Verdana" w:hAnsi="Verdana" w:cs="Arial"/>
          <w:sz w:val="24"/>
          <w:szCs w:val="24"/>
        </w:rPr>
      </w:pPr>
      <w:r w:rsidRPr="003C3154">
        <w:rPr>
          <w:rFonts w:ascii="Verdana" w:hAnsi="Verdana" w:cs="Arial"/>
          <w:sz w:val="24"/>
          <w:szCs w:val="24"/>
        </w:rPr>
        <w:t xml:space="preserve">Attend meetings of Positive East, GMI Partnership and external    agencies and groups as agreed with </w:t>
      </w:r>
      <w:r w:rsidR="00EF7979" w:rsidRPr="003C3154">
        <w:rPr>
          <w:rFonts w:ascii="Verdana" w:hAnsi="Verdana" w:cs="Arial"/>
          <w:sz w:val="24"/>
          <w:szCs w:val="24"/>
        </w:rPr>
        <w:t>the P</w:t>
      </w:r>
      <w:r w:rsidRPr="003C3154">
        <w:rPr>
          <w:rFonts w:ascii="Verdana" w:hAnsi="Verdana" w:cs="Arial"/>
          <w:sz w:val="24"/>
          <w:szCs w:val="24"/>
        </w:rPr>
        <w:t xml:space="preserve">revention </w:t>
      </w:r>
      <w:r w:rsidR="00EF7979" w:rsidRPr="003C3154">
        <w:rPr>
          <w:rFonts w:ascii="Verdana" w:hAnsi="Verdana" w:cs="Arial"/>
          <w:sz w:val="24"/>
          <w:szCs w:val="24"/>
        </w:rPr>
        <w:t xml:space="preserve">and Testing Team </w:t>
      </w:r>
      <w:r w:rsidRPr="003C3154">
        <w:rPr>
          <w:rFonts w:ascii="Verdana" w:hAnsi="Verdana" w:cs="Arial"/>
          <w:sz w:val="24"/>
          <w:szCs w:val="24"/>
        </w:rPr>
        <w:t>Manager.</w:t>
      </w:r>
    </w:p>
    <w:p w14:paraId="15A8C5C8" w14:textId="77777777" w:rsidR="00E40E00" w:rsidRPr="003C3154" w:rsidRDefault="00E40E00" w:rsidP="00535E5E">
      <w:pPr>
        <w:widowControl w:val="0"/>
        <w:autoSpaceDN w:val="0"/>
        <w:rPr>
          <w:rFonts w:ascii="Verdana" w:hAnsi="Verdana" w:cs="Arial"/>
          <w:sz w:val="24"/>
          <w:szCs w:val="24"/>
          <w:lang w:val="en-CA"/>
        </w:rPr>
      </w:pPr>
    </w:p>
    <w:p w14:paraId="55D0779A" w14:textId="075E9A4D" w:rsidR="00B46B5B" w:rsidRPr="00403308" w:rsidRDefault="00232D63" w:rsidP="00403308">
      <w:pPr>
        <w:pStyle w:val="Heading4"/>
        <w:numPr>
          <w:ilvl w:val="0"/>
          <w:numId w:val="24"/>
        </w:numPr>
        <w:rPr>
          <w:szCs w:val="24"/>
        </w:rPr>
      </w:pPr>
      <w:r w:rsidRPr="003C3154">
        <w:rPr>
          <w:szCs w:val="24"/>
        </w:rPr>
        <w:t>Monitoring, Evaluation and Data Quality</w:t>
      </w:r>
    </w:p>
    <w:p w14:paraId="02310D2D" w14:textId="7BB5C3F6" w:rsidR="00F54451" w:rsidRPr="003C3154" w:rsidRDefault="00906975" w:rsidP="00535E5E">
      <w:pPr>
        <w:autoSpaceDE w:val="0"/>
        <w:autoSpaceDN w:val="0"/>
        <w:adjustRightInd w:val="0"/>
        <w:rPr>
          <w:rFonts w:ascii="Verdana" w:hAnsi="Verdana"/>
          <w:sz w:val="24"/>
          <w:szCs w:val="24"/>
        </w:rPr>
      </w:pPr>
      <w:r w:rsidRPr="003C3154">
        <w:rPr>
          <w:rFonts w:ascii="Verdana" w:hAnsi="Verdana"/>
          <w:sz w:val="24"/>
          <w:szCs w:val="24"/>
        </w:rPr>
        <w:t>2.1</w:t>
      </w:r>
      <w:r w:rsidRPr="003C3154">
        <w:rPr>
          <w:rFonts w:ascii="Verdana" w:hAnsi="Verdana"/>
          <w:sz w:val="24"/>
          <w:szCs w:val="24"/>
        </w:rPr>
        <w:tab/>
      </w:r>
      <w:r w:rsidR="00D44ADF">
        <w:rPr>
          <w:rFonts w:ascii="Verdana" w:hAnsi="Verdana"/>
          <w:sz w:val="24"/>
          <w:szCs w:val="24"/>
        </w:rPr>
        <w:tab/>
      </w:r>
      <w:r w:rsidR="00D44ADF">
        <w:rPr>
          <w:rFonts w:ascii="Verdana" w:hAnsi="Verdana"/>
          <w:sz w:val="24"/>
          <w:szCs w:val="24"/>
        </w:rPr>
        <w:tab/>
      </w:r>
      <w:r w:rsidR="00D44ADF">
        <w:rPr>
          <w:rFonts w:ascii="Verdana" w:hAnsi="Verdana"/>
          <w:sz w:val="24"/>
          <w:szCs w:val="24"/>
        </w:rPr>
        <w:tab/>
      </w:r>
      <w:r w:rsidR="00D44ADF">
        <w:rPr>
          <w:rFonts w:ascii="Verdana" w:hAnsi="Verdana"/>
          <w:sz w:val="24"/>
          <w:szCs w:val="24"/>
        </w:rPr>
        <w:tab/>
      </w:r>
      <w:r w:rsidR="00D44ADF">
        <w:rPr>
          <w:rFonts w:ascii="Verdana" w:hAnsi="Verdana"/>
          <w:sz w:val="24"/>
          <w:szCs w:val="24"/>
        </w:rPr>
        <w:tab/>
      </w:r>
      <w:r w:rsidR="00D44ADF">
        <w:rPr>
          <w:rFonts w:ascii="Verdana" w:hAnsi="Verdana"/>
          <w:sz w:val="24"/>
          <w:szCs w:val="24"/>
        </w:rPr>
        <w:tab/>
      </w:r>
      <w:r w:rsidR="00EF7979" w:rsidRPr="003C3154">
        <w:rPr>
          <w:rFonts w:ascii="Verdana" w:hAnsi="Verdana"/>
          <w:sz w:val="24"/>
          <w:szCs w:val="24"/>
        </w:rPr>
        <w:t xml:space="preserve">Enter </w:t>
      </w:r>
      <w:r w:rsidR="00597FFB" w:rsidRPr="003C3154">
        <w:rPr>
          <w:rFonts w:ascii="Verdana" w:hAnsi="Verdana"/>
          <w:sz w:val="24"/>
          <w:szCs w:val="24"/>
        </w:rPr>
        <w:t>data in an accurate</w:t>
      </w:r>
      <w:r w:rsidR="00DA6076" w:rsidRPr="003C3154">
        <w:rPr>
          <w:rFonts w:ascii="Verdana" w:hAnsi="Verdana"/>
          <w:sz w:val="24"/>
          <w:szCs w:val="24"/>
        </w:rPr>
        <w:t xml:space="preserve"> and timely manner</w:t>
      </w:r>
    </w:p>
    <w:p w14:paraId="39892FC1" w14:textId="25D88E15" w:rsidR="00E95C67" w:rsidRPr="003C3154" w:rsidRDefault="00906975" w:rsidP="00535E5E">
      <w:pPr>
        <w:autoSpaceDE w:val="0"/>
        <w:autoSpaceDN w:val="0"/>
        <w:adjustRightInd w:val="0"/>
        <w:ind w:left="720" w:hanging="720"/>
        <w:rPr>
          <w:rFonts w:ascii="Verdana" w:hAnsi="Verdana" w:cs="Arial"/>
          <w:sz w:val="24"/>
          <w:szCs w:val="24"/>
        </w:rPr>
      </w:pPr>
      <w:r w:rsidRPr="003C3154">
        <w:rPr>
          <w:rFonts w:ascii="Verdana" w:hAnsi="Verdana"/>
          <w:sz w:val="24"/>
          <w:szCs w:val="24"/>
        </w:rPr>
        <w:t>2.2</w:t>
      </w:r>
      <w:r w:rsidRPr="003C3154">
        <w:rPr>
          <w:rFonts w:ascii="Verdana" w:hAnsi="Verdana"/>
          <w:sz w:val="24"/>
          <w:szCs w:val="24"/>
        </w:rPr>
        <w:tab/>
      </w:r>
      <w:r w:rsidR="005E63D1" w:rsidRPr="003C3154">
        <w:rPr>
          <w:rFonts w:ascii="Verdana" w:hAnsi="Verdana" w:cs="Arial"/>
          <w:sz w:val="24"/>
          <w:szCs w:val="24"/>
        </w:rPr>
        <w:t>S</w:t>
      </w:r>
      <w:r w:rsidR="00DA6076" w:rsidRPr="003C3154">
        <w:rPr>
          <w:rFonts w:ascii="Verdana" w:hAnsi="Verdana" w:cs="Arial"/>
          <w:sz w:val="24"/>
          <w:szCs w:val="24"/>
        </w:rPr>
        <w:t>upport</w:t>
      </w:r>
      <w:r w:rsidR="00E95C67" w:rsidRPr="003C3154">
        <w:rPr>
          <w:rFonts w:ascii="Verdana" w:hAnsi="Verdana" w:cs="Arial"/>
          <w:sz w:val="24"/>
          <w:szCs w:val="24"/>
        </w:rPr>
        <w:t xml:space="preserve"> the </w:t>
      </w:r>
      <w:r w:rsidR="00995600" w:rsidRPr="003C3154">
        <w:rPr>
          <w:rFonts w:ascii="Verdana" w:hAnsi="Verdana" w:cs="Arial"/>
          <w:sz w:val="24"/>
          <w:szCs w:val="24"/>
        </w:rPr>
        <w:t xml:space="preserve">HIV </w:t>
      </w:r>
      <w:r w:rsidR="002C2321" w:rsidRPr="003C3154">
        <w:rPr>
          <w:rFonts w:ascii="Verdana" w:hAnsi="Verdana"/>
          <w:sz w:val="24"/>
          <w:szCs w:val="24"/>
        </w:rPr>
        <w:t xml:space="preserve">Prevention and Testing </w:t>
      </w:r>
      <w:r w:rsidR="00995600" w:rsidRPr="003C3154">
        <w:rPr>
          <w:rFonts w:ascii="Verdana" w:hAnsi="Verdana"/>
          <w:sz w:val="24"/>
          <w:szCs w:val="24"/>
        </w:rPr>
        <w:t>Manager</w:t>
      </w:r>
      <w:r w:rsidR="00995600" w:rsidRPr="003C3154">
        <w:rPr>
          <w:rFonts w:ascii="Verdana" w:hAnsi="Verdana" w:cs="Arial"/>
          <w:sz w:val="24"/>
          <w:szCs w:val="24"/>
        </w:rPr>
        <w:t xml:space="preserve"> </w:t>
      </w:r>
      <w:r w:rsidR="00AC692A" w:rsidRPr="003C3154">
        <w:rPr>
          <w:rFonts w:ascii="Verdana" w:hAnsi="Verdana" w:cs="Arial"/>
          <w:sz w:val="24"/>
          <w:szCs w:val="24"/>
        </w:rPr>
        <w:t>in delivering monitoring</w:t>
      </w:r>
      <w:r w:rsidR="00626ABB" w:rsidRPr="003C3154">
        <w:rPr>
          <w:rFonts w:ascii="Verdana" w:hAnsi="Verdana" w:cs="Arial"/>
          <w:sz w:val="24"/>
          <w:szCs w:val="24"/>
        </w:rPr>
        <w:t xml:space="preserve"> and evaluation</w:t>
      </w:r>
      <w:r w:rsidR="00E95C67" w:rsidRPr="003C3154">
        <w:rPr>
          <w:rFonts w:ascii="Verdana" w:hAnsi="Verdana" w:cs="Arial"/>
          <w:sz w:val="24"/>
          <w:szCs w:val="24"/>
        </w:rPr>
        <w:t xml:space="preserve"> report</w:t>
      </w:r>
      <w:r w:rsidR="00626ABB" w:rsidRPr="003C3154">
        <w:rPr>
          <w:rFonts w:ascii="Verdana" w:hAnsi="Verdana" w:cs="Arial"/>
          <w:sz w:val="24"/>
          <w:szCs w:val="24"/>
        </w:rPr>
        <w:t>s</w:t>
      </w:r>
      <w:r w:rsidR="0023403B" w:rsidRPr="003C3154">
        <w:rPr>
          <w:rFonts w:ascii="Verdana" w:hAnsi="Verdana" w:cs="Arial"/>
          <w:sz w:val="24"/>
          <w:szCs w:val="24"/>
        </w:rPr>
        <w:t>.</w:t>
      </w:r>
    </w:p>
    <w:p w14:paraId="5EF9CCAA" w14:textId="77777777" w:rsidR="00B5107B" w:rsidRPr="003C3154" w:rsidRDefault="00B5107B" w:rsidP="00535E5E">
      <w:pPr>
        <w:ind w:left="720" w:hanging="720"/>
        <w:rPr>
          <w:rFonts w:ascii="Verdana" w:hAnsi="Verdana"/>
          <w:sz w:val="24"/>
          <w:szCs w:val="24"/>
        </w:rPr>
      </w:pPr>
    </w:p>
    <w:p w14:paraId="302D6F86" w14:textId="060CB91A" w:rsidR="00B5107B" w:rsidRPr="003C3154" w:rsidRDefault="00B5107B" w:rsidP="00535E5E">
      <w:pPr>
        <w:pStyle w:val="Heading4"/>
        <w:numPr>
          <w:ilvl w:val="0"/>
          <w:numId w:val="24"/>
        </w:numPr>
        <w:rPr>
          <w:szCs w:val="24"/>
        </w:rPr>
      </w:pPr>
      <w:r w:rsidRPr="003C3154">
        <w:rPr>
          <w:szCs w:val="24"/>
        </w:rPr>
        <w:t xml:space="preserve">Representation &amp; Liaison </w:t>
      </w:r>
    </w:p>
    <w:p w14:paraId="5A1C3262" w14:textId="6213B0DC" w:rsidR="00E95C67" w:rsidRPr="003C3154" w:rsidRDefault="00691880" w:rsidP="00535E5E">
      <w:pPr>
        <w:autoSpaceDE w:val="0"/>
        <w:autoSpaceDN w:val="0"/>
        <w:adjustRightInd w:val="0"/>
        <w:ind w:left="720" w:hanging="720"/>
        <w:rPr>
          <w:rFonts w:ascii="Verdana" w:hAnsi="Verdana" w:cs="Arial"/>
          <w:sz w:val="24"/>
          <w:szCs w:val="24"/>
        </w:rPr>
      </w:pPr>
      <w:r w:rsidRPr="003C3154">
        <w:rPr>
          <w:rFonts w:ascii="Verdana" w:hAnsi="Verdana" w:cs="Arial"/>
          <w:sz w:val="24"/>
          <w:szCs w:val="24"/>
        </w:rPr>
        <w:t>3.1</w:t>
      </w:r>
      <w:r w:rsidRPr="003C3154">
        <w:rPr>
          <w:rFonts w:ascii="Verdana" w:hAnsi="Verdana" w:cs="Arial"/>
          <w:sz w:val="24"/>
          <w:szCs w:val="24"/>
        </w:rPr>
        <w:tab/>
      </w:r>
      <w:r w:rsidR="0046159D" w:rsidRPr="003C3154">
        <w:rPr>
          <w:rFonts w:ascii="Verdana" w:hAnsi="Verdana" w:cs="Arial"/>
          <w:sz w:val="24"/>
          <w:szCs w:val="24"/>
        </w:rPr>
        <w:t>Engag</w:t>
      </w:r>
      <w:r w:rsidR="00EF7979" w:rsidRPr="003C3154">
        <w:rPr>
          <w:rFonts w:ascii="Verdana" w:hAnsi="Verdana" w:cs="Arial"/>
          <w:sz w:val="24"/>
          <w:szCs w:val="24"/>
        </w:rPr>
        <w:t>e</w:t>
      </w:r>
      <w:r w:rsidR="0046159D" w:rsidRPr="003C3154">
        <w:rPr>
          <w:rFonts w:ascii="Verdana" w:hAnsi="Verdana" w:cs="Arial"/>
          <w:sz w:val="24"/>
          <w:szCs w:val="24"/>
        </w:rPr>
        <w:t xml:space="preserve"> with venue owners, community groups, faith organizations, and other relevant partners to facilitate outreach and testing interventions</w:t>
      </w:r>
    </w:p>
    <w:p w14:paraId="6A0EA162" w14:textId="51AFE456" w:rsidR="00B46B5B" w:rsidRPr="003C3154" w:rsidRDefault="00EF7979" w:rsidP="00535E5E">
      <w:pPr>
        <w:pStyle w:val="ListParagraph"/>
        <w:numPr>
          <w:ilvl w:val="1"/>
          <w:numId w:val="22"/>
        </w:numPr>
        <w:autoSpaceDE w:val="0"/>
        <w:autoSpaceDN w:val="0"/>
        <w:adjustRightInd w:val="0"/>
        <w:spacing w:after="0"/>
        <w:rPr>
          <w:rFonts w:ascii="Verdana" w:hAnsi="Verdana" w:cs="Arial"/>
          <w:sz w:val="24"/>
          <w:szCs w:val="24"/>
        </w:rPr>
      </w:pPr>
      <w:r w:rsidRPr="003C3154">
        <w:rPr>
          <w:rFonts w:ascii="Verdana" w:hAnsi="Verdana" w:cs="Arial"/>
          <w:sz w:val="24"/>
          <w:szCs w:val="24"/>
        </w:rPr>
        <w:t xml:space="preserve">Represent </w:t>
      </w:r>
      <w:r w:rsidR="00691880" w:rsidRPr="003C3154">
        <w:rPr>
          <w:rFonts w:ascii="Verdana" w:hAnsi="Verdana" w:cs="Arial"/>
          <w:sz w:val="24"/>
          <w:szCs w:val="24"/>
        </w:rPr>
        <w:t>the charity</w:t>
      </w:r>
      <w:r w:rsidR="00DA6076" w:rsidRPr="003C3154">
        <w:rPr>
          <w:rFonts w:ascii="Verdana" w:hAnsi="Verdana" w:cs="Arial"/>
          <w:sz w:val="24"/>
          <w:szCs w:val="24"/>
        </w:rPr>
        <w:t xml:space="preserve"> at key identified events</w:t>
      </w:r>
    </w:p>
    <w:p w14:paraId="558ADF08" w14:textId="62B1194B" w:rsidR="00BC32AF" w:rsidRPr="003C3154" w:rsidRDefault="00EF7979" w:rsidP="00535E5E">
      <w:pPr>
        <w:pStyle w:val="ListParagraph"/>
        <w:numPr>
          <w:ilvl w:val="1"/>
          <w:numId w:val="22"/>
        </w:numPr>
        <w:autoSpaceDE w:val="0"/>
        <w:autoSpaceDN w:val="0"/>
        <w:adjustRightInd w:val="0"/>
        <w:spacing w:after="0"/>
        <w:rPr>
          <w:rFonts w:ascii="Verdana" w:hAnsi="Verdana"/>
          <w:sz w:val="24"/>
          <w:szCs w:val="24"/>
        </w:rPr>
      </w:pPr>
      <w:r w:rsidRPr="003C3154">
        <w:rPr>
          <w:rFonts w:ascii="Verdana" w:hAnsi="Verdana" w:cs="Arial"/>
          <w:sz w:val="24"/>
          <w:szCs w:val="24"/>
        </w:rPr>
        <w:t xml:space="preserve">Present </w:t>
      </w:r>
      <w:r w:rsidR="00DA6076" w:rsidRPr="003C3154">
        <w:rPr>
          <w:rFonts w:ascii="Verdana" w:hAnsi="Verdana" w:cs="Arial"/>
          <w:sz w:val="24"/>
          <w:szCs w:val="24"/>
        </w:rPr>
        <w:t>at key agreed community forums</w:t>
      </w:r>
    </w:p>
    <w:p w14:paraId="4B9B25D9" w14:textId="77777777" w:rsidR="00B5107B" w:rsidRPr="003C3154" w:rsidRDefault="00B5107B" w:rsidP="00535E5E">
      <w:pPr>
        <w:rPr>
          <w:rFonts w:ascii="Verdana" w:hAnsi="Verdana"/>
          <w:sz w:val="24"/>
          <w:szCs w:val="24"/>
        </w:rPr>
      </w:pPr>
    </w:p>
    <w:p w14:paraId="1A07DDE9" w14:textId="60B9E482" w:rsidR="00B5107B" w:rsidRPr="003C3154" w:rsidRDefault="006453DC" w:rsidP="00535E5E">
      <w:pPr>
        <w:shd w:val="pct20" w:color="000000" w:fill="FFFFFF"/>
        <w:ind w:left="720" w:hanging="720"/>
        <w:rPr>
          <w:rFonts w:ascii="Verdana" w:hAnsi="Verdana"/>
          <w:b/>
          <w:sz w:val="24"/>
          <w:szCs w:val="24"/>
        </w:rPr>
      </w:pPr>
      <w:r w:rsidRPr="003C3154">
        <w:rPr>
          <w:rFonts w:ascii="Verdana" w:hAnsi="Verdana"/>
          <w:b/>
          <w:sz w:val="24"/>
          <w:szCs w:val="24"/>
        </w:rPr>
        <w:t xml:space="preserve">4.0 </w:t>
      </w:r>
      <w:r w:rsidR="00B5107B" w:rsidRPr="003C3154">
        <w:rPr>
          <w:rFonts w:ascii="Verdana" w:hAnsi="Verdana"/>
          <w:b/>
          <w:sz w:val="24"/>
          <w:szCs w:val="24"/>
        </w:rPr>
        <w:t>General</w:t>
      </w:r>
    </w:p>
    <w:p w14:paraId="3AD8F296" w14:textId="36A6D261" w:rsidR="00B46B5B" w:rsidRPr="003C3154" w:rsidRDefault="008B3515" w:rsidP="00535E5E">
      <w:pPr>
        <w:ind w:left="720" w:hanging="720"/>
        <w:rPr>
          <w:rFonts w:ascii="Verdana" w:hAnsi="Verdana"/>
          <w:sz w:val="24"/>
          <w:szCs w:val="24"/>
        </w:rPr>
      </w:pPr>
      <w:r w:rsidRPr="003C3154">
        <w:rPr>
          <w:rFonts w:ascii="Verdana" w:hAnsi="Verdana"/>
          <w:bCs/>
          <w:sz w:val="24"/>
          <w:szCs w:val="24"/>
        </w:rPr>
        <w:t>4.1</w:t>
      </w:r>
      <w:r w:rsidRPr="003C3154">
        <w:rPr>
          <w:rFonts w:ascii="Verdana" w:hAnsi="Verdana"/>
          <w:b/>
          <w:sz w:val="24"/>
          <w:szCs w:val="24"/>
        </w:rPr>
        <w:t xml:space="preserve"> </w:t>
      </w:r>
      <w:r w:rsidRPr="003C3154">
        <w:rPr>
          <w:rFonts w:ascii="Verdana" w:hAnsi="Verdana"/>
          <w:b/>
          <w:sz w:val="24"/>
          <w:szCs w:val="24"/>
        </w:rPr>
        <w:tab/>
      </w:r>
      <w:r w:rsidRPr="003C3154">
        <w:rPr>
          <w:rFonts w:ascii="Verdana" w:hAnsi="Verdana"/>
          <w:sz w:val="24"/>
          <w:szCs w:val="24"/>
        </w:rPr>
        <w:t xml:space="preserve">Carry </w:t>
      </w:r>
      <w:r w:rsidR="00626ABB" w:rsidRPr="003C3154">
        <w:rPr>
          <w:rFonts w:ascii="Verdana" w:hAnsi="Verdana"/>
          <w:sz w:val="24"/>
          <w:szCs w:val="24"/>
        </w:rPr>
        <w:t>out the above duties with due regard at all times to the Equal Opportunities Policy and all other policies, procedures and guidelines of Positive East.</w:t>
      </w:r>
    </w:p>
    <w:p w14:paraId="2FDF2E26" w14:textId="76F681C8" w:rsidR="00B5107B" w:rsidRPr="003C3154" w:rsidRDefault="00154A25" w:rsidP="00535E5E">
      <w:pPr>
        <w:ind w:left="720" w:hanging="720"/>
        <w:rPr>
          <w:rFonts w:ascii="Verdana" w:hAnsi="Verdana"/>
          <w:sz w:val="24"/>
          <w:szCs w:val="24"/>
        </w:rPr>
      </w:pPr>
      <w:r w:rsidRPr="003C3154">
        <w:rPr>
          <w:rFonts w:ascii="Verdana" w:hAnsi="Verdana"/>
          <w:bCs/>
          <w:sz w:val="24"/>
          <w:szCs w:val="24"/>
        </w:rPr>
        <w:t xml:space="preserve">4.2 </w:t>
      </w:r>
      <w:r w:rsidRPr="003C3154">
        <w:rPr>
          <w:rFonts w:ascii="Verdana" w:hAnsi="Verdana"/>
          <w:sz w:val="24"/>
          <w:szCs w:val="24"/>
        </w:rPr>
        <w:tab/>
      </w:r>
      <w:r w:rsidR="008B3515" w:rsidRPr="003C3154">
        <w:rPr>
          <w:rFonts w:ascii="Verdana" w:hAnsi="Verdana"/>
          <w:sz w:val="24"/>
          <w:szCs w:val="24"/>
        </w:rPr>
        <w:t xml:space="preserve">Keep </w:t>
      </w:r>
      <w:r w:rsidR="00B5107B" w:rsidRPr="003C3154">
        <w:rPr>
          <w:rFonts w:ascii="Verdana" w:hAnsi="Verdana"/>
          <w:sz w:val="24"/>
          <w:szCs w:val="24"/>
        </w:rPr>
        <w:t>abreast of medical, social and epidemiological devel</w:t>
      </w:r>
      <w:r w:rsidR="0023403B" w:rsidRPr="003C3154">
        <w:rPr>
          <w:rFonts w:ascii="Verdana" w:hAnsi="Verdana"/>
          <w:sz w:val="24"/>
          <w:szCs w:val="24"/>
        </w:rPr>
        <w:t>opments in the field of HIV</w:t>
      </w:r>
      <w:r w:rsidR="00B5107B" w:rsidRPr="003C3154">
        <w:rPr>
          <w:rFonts w:ascii="Verdana" w:hAnsi="Verdana"/>
          <w:sz w:val="24"/>
          <w:szCs w:val="24"/>
        </w:rPr>
        <w:t xml:space="preserve"> and changes in health and social care issues.</w:t>
      </w:r>
    </w:p>
    <w:p w14:paraId="5C22E63A" w14:textId="6DB2D965" w:rsidR="00B5107B" w:rsidRPr="003C3154" w:rsidRDefault="008B3515" w:rsidP="00535E5E">
      <w:pPr>
        <w:ind w:left="720" w:hanging="720"/>
        <w:rPr>
          <w:rFonts w:ascii="Verdana" w:hAnsi="Verdana"/>
          <w:sz w:val="24"/>
          <w:szCs w:val="24"/>
        </w:rPr>
      </w:pPr>
      <w:r w:rsidRPr="003C3154">
        <w:rPr>
          <w:rFonts w:ascii="Verdana" w:hAnsi="Verdana"/>
          <w:bCs/>
          <w:sz w:val="24"/>
          <w:szCs w:val="24"/>
        </w:rPr>
        <w:t>4.3</w:t>
      </w:r>
      <w:r w:rsidR="00B5107B" w:rsidRPr="003C3154">
        <w:rPr>
          <w:rFonts w:ascii="Verdana" w:hAnsi="Verdana"/>
          <w:b/>
          <w:sz w:val="24"/>
          <w:szCs w:val="24"/>
        </w:rPr>
        <w:tab/>
      </w:r>
      <w:r w:rsidR="00B5107B" w:rsidRPr="003C3154">
        <w:rPr>
          <w:rFonts w:ascii="Verdana" w:hAnsi="Verdana"/>
          <w:sz w:val="24"/>
          <w:szCs w:val="24"/>
        </w:rPr>
        <w:t>At all times to act in a way that upholds the ethos and professional standing of Positive East.</w:t>
      </w:r>
    </w:p>
    <w:p w14:paraId="7D4CA1E7" w14:textId="48BE62A8" w:rsidR="00B46B5B" w:rsidRPr="003C3154" w:rsidRDefault="008B3515" w:rsidP="00535E5E">
      <w:pPr>
        <w:ind w:left="720" w:hanging="720"/>
        <w:rPr>
          <w:rFonts w:ascii="Verdana" w:hAnsi="Verdana" w:cs="Arial"/>
          <w:sz w:val="24"/>
          <w:szCs w:val="24"/>
        </w:rPr>
      </w:pPr>
      <w:r w:rsidRPr="003C3154">
        <w:rPr>
          <w:rFonts w:ascii="Verdana" w:hAnsi="Verdana"/>
          <w:bCs/>
          <w:sz w:val="24"/>
          <w:szCs w:val="24"/>
        </w:rPr>
        <w:t>4.4</w:t>
      </w:r>
      <w:r w:rsidR="00B5107B" w:rsidRPr="003C3154">
        <w:rPr>
          <w:rFonts w:ascii="Verdana" w:hAnsi="Verdana"/>
          <w:sz w:val="24"/>
          <w:szCs w:val="24"/>
        </w:rPr>
        <w:tab/>
      </w:r>
      <w:r w:rsidR="00BC5DAD" w:rsidRPr="003C3154">
        <w:rPr>
          <w:rFonts w:ascii="Verdana" w:hAnsi="Verdana"/>
          <w:sz w:val="24"/>
          <w:szCs w:val="24"/>
        </w:rPr>
        <w:t>C</w:t>
      </w:r>
      <w:r w:rsidR="00B5107B" w:rsidRPr="003C3154">
        <w:rPr>
          <w:rFonts w:ascii="Verdana" w:hAnsi="Verdana"/>
          <w:sz w:val="24"/>
          <w:szCs w:val="24"/>
        </w:rPr>
        <w:t>arry</w:t>
      </w:r>
      <w:r w:rsidR="00BC5DAD" w:rsidRPr="003C3154">
        <w:rPr>
          <w:rFonts w:ascii="Verdana" w:hAnsi="Verdana"/>
          <w:sz w:val="24"/>
          <w:szCs w:val="24"/>
        </w:rPr>
        <w:t>ing</w:t>
      </w:r>
      <w:r w:rsidR="00B5107B" w:rsidRPr="003C3154">
        <w:rPr>
          <w:rFonts w:ascii="Verdana" w:hAnsi="Verdana"/>
          <w:sz w:val="24"/>
          <w:szCs w:val="24"/>
        </w:rPr>
        <w:t xml:space="preserve"> out any duties appropriate to the grade, as </w:t>
      </w:r>
      <w:r w:rsidR="00BD3958" w:rsidRPr="003C3154">
        <w:rPr>
          <w:rFonts w:ascii="Verdana" w:hAnsi="Verdana"/>
          <w:sz w:val="24"/>
          <w:szCs w:val="24"/>
        </w:rPr>
        <w:t xml:space="preserve">required. </w:t>
      </w:r>
    </w:p>
    <w:p w14:paraId="7FEC0D2E" w14:textId="77777777" w:rsidR="00E55EF2" w:rsidRPr="003C3154" w:rsidRDefault="00E55EF2" w:rsidP="00535E5E">
      <w:pPr>
        <w:pStyle w:val="BodyText2"/>
        <w:rPr>
          <w:szCs w:val="24"/>
        </w:rPr>
      </w:pPr>
    </w:p>
    <w:p w14:paraId="1DC29E11" w14:textId="77777777" w:rsidR="00B5107B" w:rsidRPr="003C3154" w:rsidRDefault="00B5107B" w:rsidP="00535E5E">
      <w:pPr>
        <w:pStyle w:val="BodyText2"/>
        <w:rPr>
          <w:b w:val="0"/>
          <w:szCs w:val="24"/>
        </w:rPr>
      </w:pPr>
      <w:r w:rsidRPr="003C3154">
        <w:rPr>
          <w:b w:val="0"/>
          <w:szCs w:val="24"/>
        </w:rPr>
        <w:t>This Job Description will be reviewed with the post</w:t>
      </w:r>
      <w:r w:rsidR="00476A1E" w:rsidRPr="003C3154">
        <w:rPr>
          <w:b w:val="0"/>
          <w:szCs w:val="24"/>
        </w:rPr>
        <w:t xml:space="preserve"> </w:t>
      </w:r>
      <w:r w:rsidRPr="003C3154">
        <w:rPr>
          <w:b w:val="0"/>
          <w:szCs w:val="24"/>
        </w:rPr>
        <w:t>holder annually.</w:t>
      </w:r>
    </w:p>
    <w:p w14:paraId="3AC9EB3F" w14:textId="77777777" w:rsidR="00173419" w:rsidRPr="003C3154" w:rsidRDefault="00173419" w:rsidP="00535E5E">
      <w:pPr>
        <w:rPr>
          <w:rFonts w:ascii="Verdana" w:hAnsi="Verdana"/>
          <w:b/>
          <w:bCs/>
          <w:sz w:val="24"/>
          <w:szCs w:val="24"/>
        </w:rPr>
      </w:pPr>
    </w:p>
    <w:p w14:paraId="4E36AB7F" w14:textId="77777777" w:rsidR="00B5107B" w:rsidRPr="003C3154" w:rsidRDefault="00B5107B" w:rsidP="00535E5E">
      <w:pPr>
        <w:rPr>
          <w:rFonts w:ascii="Verdana" w:hAnsi="Verdana"/>
          <w:sz w:val="24"/>
          <w:szCs w:val="24"/>
        </w:rPr>
      </w:pPr>
    </w:p>
    <w:p w14:paraId="2CF95BD2" w14:textId="3A1E269E" w:rsidR="00B5107B" w:rsidRPr="003C3154" w:rsidRDefault="00E40E00" w:rsidP="00535E5E">
      <w:pPr>
        <w:ind w:left="720" w:hanging="720"/>
        <w:rPr>
          <w:rFonts w:ascii="Verdana" w:hAnsi="Verdana"/>
          <w:sz w:val="24"/>
          <w:szCs w:val="24"/>
        </w:rPr>
      </w:pPr>
      <w:r w:rsidRPr="003C3154">
        <w:rPr>
          <w:rFonts w:ascii="Verdana" w:hAnsi="Verdana"/>
          <w:sz w:val="24"/>
          <w:szCs w:val="24"/>
        </w:rPr>
        <w:t>August 2020</w:t>
      </w:r>
    </w:p>
    <w:sectPr w:rsidR="00B5107B" w:rsidRPr="003C3154" w:rsidSect="00B46B5B">
      <w:footerReference w:type="default" r:id="rId10"/>
      <w:pgSz w:w="11907" w:h="16840"/>
      <w:pgMar w:top="1276" w:right="1275"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2AC21" w14:textId="77777777" w:rsidR="00E71648" w:rsidRDefault="00E71648">
      <w:r>
        <w:separator/>
      </w:r>
    </w:p>
  </w:endnote>
  <w:endnote w:type="continuationSeparator" w:id="0">
    <w:p w14:paraId="09CB758E" w14:textId="77777777" w:rsidR="00E71648" w:rsidRDefault="00E7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ive">
    <w:altName w:val="Trebuchet MS"/>
    <w:panose1 w:val="020B06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51CF6" w14:textId="77777777" w:rsidR="00301932" w:rsidRDefault="00301932">
    <w:pPr>
      <w:pStyle w:val="Footer"/>
      <w:pBdr>
        <w:top w:val="single" w:sz="6" w:space="1" w:color="auto"/>
      </w:pBdr>
      <w:jc w:val="center"/>
    </w:pPr>
    <w:r>
      <w:rPr>
        <w:rStyle w:val="PageNumber"/>
        <w:rFonts w:ascii="Antique Olive" w:hAnsi="Antique Olive"/>
        <w:b/>
        <w:sz w:val="16"/>
      </w:rPr>
      <w:fldChar w:fldCharType="begin"/>
    </w:r>
    <w:r>
      <w:rPr>
        <w:rStyle w:val="PageNumber"/>
        <w:rFonts w:ascii="Antique Olive" w:hAnsi="Antique Olive"/>
        <w:b/>
        <w:sz w:val="16"/>
      </w:rPr>
      <w:instrText xml:space="preserve"> PAGE </w:instrText>
    </w:r>
    <w:r>
      <w:rPr>
        <w:rStyle w:val="PageNumber"/>
        <w:rFonts w:ascii="Antique Olive" w:hAnsi="Antique Olive"/>
        <w:b/>
        <w:sz w:val="16"/>
      </w:rPr>
      <w:fldChar w:fldCharType="separate"/>
    </w:r>
    <w:r>
      <w:rPr>
        <w:rStyle w:val="PageNumber"/>
        <w:rFonts w:ascii="Antique Olive" w:hAnsi="Antique Olive"/>
        <w:b/>
        <w:noProof/>
        <w:sz w:val="16"/>
      </w:rPr>
      <w:t>1</w:t>
    </w:r>
    <w:r>
      <w:rPr>
        <w:rStyle w:val="PageNumber"/>
        <w:rFonts w:ascii="Antique Olive" w:hAnsi="Antique Olive"/>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D8F85" w14:textId="77777777" w:rsidR="00E71648" w:rsidRDefault="00E71648">
      <w:r>
        <w:separator/>
      </w:r>
    </w:p>
  </w:footnote>
  <w:footnote w:type="continuationSeparator" w:id="0">
    <w:p w14:paraId="684ED72F" w14:textId="77777777" w:rsidR="00E71648" w:rsidRDefault="00E71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149D4"/>
    <w:multiLevelType w:val="multilevel"/>
    <w:tmpl w:val="FCB08636"/>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1" w15:restartNumberingAfterBreak="0">
    <w:nsid w:val="0DA65DF0"/>
    <w:multiLevelType w:val="multilevel"/>
    <w:tmpl w:val="383A76B4"/>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10E5659E"/>
    <w:multiLevelType w:val="multilevel"/>
    <w:tmpl w:val="3B6643A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 w15:restartNumberingAfterBreak="0">
    <w:nsid w:val="11E77AFD"/>
    <w:multiLevelType w:val="multilevel"/>
    <w:tmpl w:val="08169A52"/>
    <w:lvl w:ilvl="0">
      <w:start w:val="1"/>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 w15:restartNumberingAfterBreak="0">
    <w:nsid w:val="127C4E8E"/>
    <w:multiLevelType w:val="multilevel"/>
    <w:tmpl w:val="ABD8273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5" w15:restartNumberingAfterBreak="0">
    <w:nsid w:val="12EA5BDC"/>
    <w:multiLevelType w:val="multilevel"/>
    <w:tmpl w:val="9A7E3A80"/>
    <w:lvl w:ilvl="0">
      <w:start w:val="3"/>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13AD7567"/>
    <w:multiLevelType w:val="multilevel"/>
    <w:tmpl w:val="814A685E"/>
    <w:lvl w:ilvl="0">
      <w:start w:val="7"/>
      <w:numFmt w:val="decimal"/>
      <w:lvlText w:val="%1.0"/>
      <w:lvlJc w:val="left"/>
      <w:pPr>
        <w:tabs>
          <w:tab w:val="num" w:pos="720"/>
        </w:tabs>
        <w:ind w:left="720" w:hanging="720"/>
      </w:pPr>
      <w:rPr>
        <w:rFonts w:hint="default"/>
        <w:sz w:val="24"/>
      </w:rPr>
    </w:lvl>
    <w:lvl w:ilvl="1">
      <w:start w:val="1"/>
      <w:numFmt w:val="decimal"/>
      <w:lvlText w:val="%1.%2"/>
      <w:lvlJc w:val="left"/>
      <w:pPr>
        <w:tabs>
          <w:tab w:val="num" w:pos="1440"/>
        </w:tabs>
        <w:ind w:left="1440" w:hanging="720"/>
      </w:pPr>
      <w:rPr>
        <w:rFonts w:hint="default"/>
        <w:sz w:val="24"/>
      </w:rPr>
    </w:lvl>
    <w:lvl w:ilvl="2">
      <w:start w:val="1"/>
      <w:numFmt w:val="decimal"/>
      <w:lvlText w:val="%1.%2.%3"/>
      <w:lvlJc w:val="left"/>
      <w:pPr>
        <w:tabs>
          <w:tab w:val="num" w:pos="2520"/>
        </w:tabs>
        <w:ind w:left="2520" w:hanging="1080"/>
      </w:pPr>
      <w:rPr>
        <w:rFonts w:hint="default"/>
        <w:sz w:val="24"/>
      </w:rPr>
    </w:lvl>
    <w:lvl w:ilvl="3">
      <w:start w:val="1"/>
      <w:numFmt w:val="decimal"/>
      <w:lvlText w:val="%1.%2.%3.%4"/>
      <w:lvlJc w:val="left"/>
      <w:pPr>
        <w:tabs>
          <w:tab w:val="num" w:pos="3600"/>
        </w:tabs>
        <w:ind w:left="3600" w:hanging="1440"/>
      </w:pPr>
      <w:rPr>
        <w:rFonts w:hint="default"/>
        <w:sz w:val="24"/>
      </w:rPr>
    </w:lvl>
    <w:lvl w:ilvl="4">
      <w:start w:val="1"/>
      <w:numFmt w:val="decimal"/>
      <w:lvlText w:val="%1.%2.%3.%4.%5"/>
      <w:lvlJc w:val="left"/>
      <w:pPr>
        <w:tabs>
          <w:tab w:val="num" w:pos="4320"/>
        </w:tabs>
        <w:ind w:left="4320" w:hanging="1440"/>
      </w:pPr>
      <w:rPr>
        <w:rFonts w:hint="default"/>
        <w:sz w:val="24"/>
      </w:rPr>
    </w:lvl>
    <w:lvl w:ilvl="5">
      <w:start w:val="1"/>
      <w:numFmt w:val="decimal"/>
      <w:lvlText w:val="%1.%2.%3.%4.%5.%6"/>
      <w:lvlJc w:val="left"/>
      <w:pPr>
        <w:tabs>
          <w:tab w:val="num" w:pos="5400"/>
        </w:tabs>
        <w:ind w:left="5400" w:hanging="1800"/>
      </w:pPr>
      <w:rPr>
        <w:rFonts w:hint="default"/>
        <w:sz w:val="24"/>
      </w:rPr>
    </w:lvl>
    <w:lvl w:ilvl="6">
      <w:start w:val="1"/>
      <w:numFmt w:val="decimal"/>
      <w:lvlText w:val="%1.%2.%3.%4.%5.%6.%7"/>
      <w:lvlJc w:val="left"/>
      <w:pPr>
        <w:tabs>
          <w:tab w:val="num" w:pos="6480"/>
        </w:tabs>
        <w:ind w:left="6480" w:hanging="2160"/>
      </w:pPr>
      <w:rPr>
        <w:rFonts w:hint="default"/>
        <w:sz w:val="24"/>
      </w:rPr>
    </w:lvl>
    <w:lvl w:ilvl="7">
      <w:start w:val="1"/>
      <w:numFmt w:val="decimal"/>
      <w:lvlText w:val="%1.%2.%3.%4.%5.%6.%7.%8"/>
      <w:lvlJc w:val="left"/>
      <w:pPr>
        <w:tabs>
          <w:tab w:val="num" w:pos="7560"/>
        </w:tabs>
        <w:ind w:left="7560" w:hanging="2520"/>
      </w:pPr>
      <w:rPr>
        <w:rFonts w:hint="default"/>
        <w:sz w:val="24"/>
      </w:rPr>
    </w:lvl>
    <w:lvl w:ilvl="8">
      <w:start w:val="1"/>
      <w:numFmt w:val="decimal"/>
      <w:lvlText w:val="%1.%2.%3.%4.%5.%6.%7.%8.%9"/>
      <w:lvlJc w:val="left"/>
      <w:pPr>
        <w:tabs>
          <w:tab w:val="num" w:pos="8640"/>
        </w:tabs>
        <w:ind w:left="8640" w:hanging="2880"/>
      </w:pPr>
      <w:rPr>
        <w:rFonts w:hint="default"/>
        <w:sz w:val="24"/>
      </w:rPr>
    </w:lvl>
  </w:abstractNum>
  <w:abstractNum w:abstractNumId="7" w15:restartNumberingAfterBreak="0">
    <w:nsid w:val="1BA361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8DE00E5"/>
    <w:multiLevelType w:val="multilevel"/>
    <w:tmpl w:val="22A45F1E"/>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450E6A20"/>
    <w:multiLevelType w:val="multilevel"/>
    <w:tmpl w:val="1C7288B0"/>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0" w15:restartNumberingAfterBreak="0">
    <w:nsid w:val="48581BA4"/>
    <w:multiLevelType w:val="hybridMultilevel"/>
    <w:tmpl w:val="28E41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E51D38"/>
    <w:multiLevelType w:val="singleLevel"/>
    <w:tmpl w:val="2702CB66"/>
    <w:lvl w:ilvl="0">
      <w:start w:val="2"/>
      <w:numFmt w:val="upperLetter"/>
      <w:lvlText w:val="%1)"/>
      <w:lvlJc w:val="left"/>
      <w:pPr>
        <w:tabs>
          <w:tab w:val="num" w:pos="720"/>
        </w:tabs>
        <w:ind w:left="720" w:hanging="720"/>
      </w:pPr>
      <w:rPr>
        <w:rFonts w:hint="default"/>
      </w:rPr>
    </w:lvl>
  </w:abstractNum>
  <w:abstractNum w:abstractNumId="12" w15:restartNumberingAfterBreak="0">
    <w:nsid w:val="520C5447"/>
    <w:multiLevelType w:val="hybridMultilevel"/>
    <w:tmpl w:val="EF3E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05738"/>
    <w:multiLevelType w:val="multilevel"/>
    <w:tmpl w:val="9A1E0F00"/>
    <w:lvl w:ilvl="0">
      <w:start w:val="1"/>
      <w:numFmt w:val="decimal"/>
      <w:lvlText w:val="%1.0"/>
      <w:lvlJc w:val="left"/>
      <w:pPr>
        <w:ind w:left="720" w:hanging="720"/>
      </w:pPr>
      <w:rPr>
        <w:rFonts w:cs="Times New Roman" w:hint="default"/>
        <w:b/>
      </w:rPr>
    </w:lvl>
    <w:lvl w:ilvl="1">
      <w:start w:val="1"/>
      <w:numFmt w:val="decimal"/>
      <w:lvlText w:val="%1.%2"/>
      <w:lvlJc w:val="left"/>
      <w:pPr>
        <w:ind w:left="1440" w:hanging="720"/>
      </w:pPr>
      <w:rPr>
        <w:rFonts w:cs="Times New Roman" w:hint="default"/>
        <w:b/>
      </w:rPr>
    </w:lvl>
    <w:lvl w:ilvl="2">
      <w:start w:val="1"/>
      <w:numFmt w:val="decimal"/>
      <w:lvlText w:val="%1.%2.%3"/>
      <w:lvlJc w:val="left"/>
      <w:pPr>
        <w:ind w:left="2520" w:hanging="1080"/>
      </w:pPr>
      <w:rPr>
        <w:rFonts w:cs="Times New Roman" w:hint="default"/>
        <w:b/>
      </w:rPr>
    </w:lvl>
    <w:lvl w:ilvl="3">
      <w:start w:val="1"/>
      <w:numFmt w:val="decimal"/>
      <w:lvlText w:val="%1.%2.%3.%4"/>
      <w:lvlJc w:val="left"/>
      <w:pPr>
        <w:ind w:left="3240" w:hanging="1080"/>
      </w:pPr>
      <w:rPr>
        <w:rFonts w:cs="Times New Roman" w:hint="default"/>
        <w:b/>
      </w:rPr>
    </w:lvl>
    <w:lvl w:ilvl="4">
      <w:start w:val="1"/>
      <w:numFmt w:val="decimal"/>
      <w:lvlText w:val="%1.%2.%3.%4.%5"/>
      <w:lvlJc w:val="left"/>
      <w:pPr>
        <w:ind w:left="4320" w:hanging="1440"/>
      </w:pPr>
      <w:rPr>
        <w:rFonts w:cs="Times New Roman" w:hint="default"/>
        <w:b/>
      </w:rPr>
    </w:lvl>
    <w:lvl w:ilvl="5">
      <w:start w:val="1"/>
      <w:numFmt w:val="decimal"/>
      <w:lvlText w:val="%1.%2.%3.%4.%5.%6"/>
      <w:lvlJc w:val="left"/>
      <w:pPr>
        <w:ind w:left="5400" w:hanging="1800"/>
      </w:pPr>
      <w:rPr>
        <w:rFonts w:cs="Times New Roman" w:hint="default"/>
        <w:b/>
      </w:rPr>
    </w:lvl>
    <w:lvl w:ilvl="6">
      <w:start w:val="1"/>
      <w:numFmt w:val="decimal"/>
      <w:lvlText w:val="%1.%2.%3.%4.%5.%6.%7"/>
      <w:lvlJc w:val="left"/>
      <w:pPr>
        <w:ind w:left="6480" w:hanging="2160"/>
      </w:pPr>
      <w:rPr>
        <w:rFonts w:cs="Times New Roman" w:hint="default"/>
        <w:b/>
      </w:rPr>
    </w:lvl>
    <w:lvl w:ilvl="7">
      <w:start w:val="1"/>
      <w:numFmt w:val="decimal"/>
      <w:lvlText w:val="%1.%2.%3.%4.%5.%6.%7.%8"/>
      <w:lvlJc w:val="left"/>
      <w:pPr>
        <w:ind w:left="7560" w:hanging="2520"/>
      </w:pPr>
      <w:rPr>
        <w:rFonts w:cs="Times New Roman" w:hint="default"/>
        <w:b/>
      </w:rPr>
    </w:lvl>
    <w:lvl w:ilvl="8">
      <w:start w:val="1"/>
      <w:numFmt w:val="decimal"/>
      <w:lvlText w:val="%1.%2.%3.%4.%5.%6.%7.%8.%9"/>
      <w:lvlJc w:val="left"/>
      <w:pPr>
        <w:ind w:left="8280" w:hanging="2520"/>
      </w:pPr>
      <w:rPr>
        <w:rFonts w:cs="Times New Roman" w:hint="default"/>
        <w:b/>
      </w:rPr>
    </w:lvl>
  </w:abstractNum>
  <w:abstractNum w:abstractNumId="14" w15:restartNumberingAfterBreak="0">
    <w:nsid w:val="5A412E39"/>
    <w:multiLevelType w:val="multilevel"/>
    <w:tmpl w:val="F23EF53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5A7E64A5"/>
    <w:multiLevelType w:val="hybridMultilevel"/>
    <w:tmpl w:val="E21E4FA8"/>
    <w:lvl w:ilvl="0" w:tplc="0809000F">
      <w:start w:val="1"/>
      <w:numFmt w:val="decimal"/>
      <w:lvlText w:val="%1."/>
      <w:lvlJc w:val="left"/>
      <w:pPr>
        <w:ind w:left="720" w:hanging="360"/>
      </w:pPr>
    </w:lvl>
    <w:lvl w:ilvl="1" w:tplc="654A4BF2">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882804"/>
    <w:multiLevelType w:val="multilevel"/>
    <w:tmpl w:val="B3FEABF0"/>
    <w:lvl w:ilvl="0">
      <w:start w:val="1"/>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7" w15:restartNumberingAfterBreak="0">
    <w:nsid w:val="661D2C3E"/>
    <w:multiLevelType w:val="multilevel"/>
    <w:tmpl w:val="F84ADBC6"/>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66E07CF8"/>
    <w:multiLevelType w:val="multilevel"/>
    <w:tmpl w:val="35B0FAD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19" w15:restartNumberingAfterBreak="0">
    <w:nsid w:val="6A4A5B66"/>
    <w:multiLevelType w:val="hybridMultilevel"/>
    <w:tmpl w:val="768669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C1F2D82"/>
    <w:multiLevelType w:val="multilevel"/>
    <w:tmpl w:val="06E256FC"/>
    <w:lvl w:ilvl="0">
      <w:start w:val="1"/>
      <w:numFmt w:val="decimal"/>
      <w:lvlText w:val="%1"/>
      <w:lvlJc w:val="left"/>
      <w:pPr>
        <w:tabs>
          <w:tab w:val="num" w:pos="795"/>
        </w:tabs>
        <w:ind w:left="795" w:hanging="795"/>
      </w:pPr>
      <w:rPr>
        <w:rFonts w:hint="default"/>
        <w:b/>
      </w:rPr>
    </w:lvl>
    <w:lvl w:ilvl="1">
      <w:start w:val="9"/>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6FDC254D"/>
    <w:multiLevelType w:val="multilevel"/>
    <w:tmpl w:val="D3D41CE0"/>
    <w:lvl w:ilvl="0">
      <w:start w:val="4"/>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b/>
      </w:rPr>
    </w:lvl>
    <w:lvl w:ilvl="4">
      <w:start w:val="1"/>
      <w:numFmt w:val="decimal"/>
      <w:lvlText w:val="%1.%2.%3.%4.%5"/>
      <w:lvlJc w:val="left"/>
      <w:pPr>
        <w:tabs>
          <w:tab w:val="num" w:pos="4320"/>
        </w:tabs>
        <w:ind w:left="4320" w:hanging="1440"/>
      </w:pPr>
      <w:rPr>
        <w:rFonts w:hint="default"/>
        <w:b/>
      </w:rPr>
    </w:lvl>
    <w:lvl w:ilvl="5">
      <w:start w:val="1"/>
      <w:numFmt w:val="decimal"/>
      <w:lvlText w:val="%1.%2.%3.%4.%5.%6"/>
      <w:lvlJc w:val="left"/>
      <w:pPr>
        <w:tabs>
          <w:tab w:val="num" w:pos="5400"/>
        </w:tabs>
        <w:ind w:left="5400" w:hanging="1800"/>
      </w:pPr>
      <w:rPr>
        <w:rFonts w:hint="default"/>
        <w:b/>
      </w:rPr>
    </w:lvl>
    <w:lvl w:ilvl="6">
      <w:start w:val="1"/>
      <w:numFmt w:val="decimal"/>
      <w:lvlText w:val="%1.%2.%3.%4.%5.%6.%7"/>
      <w:lvlJc w:val="left"/>
      <w:pPr>
        <w:tabs>
          <w:tab w:val="num" w:pos="6480"/>
        </w:tabs>
        <w:ind w:left="6480" w:hanging="2160"/>
      </w:pPr>
      <w:rPr>
        <w:rFonts w:hint="default"/>
        <w:b/>
      </w:rPr>
    </w:lvl>
    <w:lvl w:ilvl="7">
      <w:start w:val="1"/>
      <w:numFmt w:val="decimal"/>
      <w:lvlText w:val="%1.%2.%3.%4.%5.%6.%7.%8"/>
      <w:lvlJc w:val="left"/>
      <w:pPr>
        <w:tabs>
          <w:tab w:val="num" w:pos="7560"/>
        </w:tabs>
        <w:ind w:left="7560" w:hanging="2520"/>
      </w:pPr>
      <w:rPr>
        <w:rFonts w:hint="default"/>
        <w:b/>
      </w:rPr>
    </w:lvl>
    <w:lvl w:ilvl="8">
      <w:start w:val="1"/>
      <w:numFmt w:val="decimal"/>
      <w:lvlText w:val="%1.%2.%3.%4.%5.%6.%7.%8.%9"/>
      <w:lvlJc w:val="left"/>
      <w:pPr>
        <w:tabs>
          <w:tab w:val="num" w:pos="8640"/>
        </w:tabs>
        <w:ind w:left="8640" w:hanging="2880"/>
      </w:pPr>
      <w:rPr>
        <w:rFonts w:hint="default"/>
        <w:b/>
      </w:rPr>
    </w:lvl>
  </w:abstractNum>
  <w:abstractNum w:abstractNumId="22" w15:restartNumberingAfterBreak="0">
    <w:nsid w:val="74122E83"/>
    <w:multiLevelType w:val="hybridMultilevel"/>
    <w:tmpl w:val="22882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9615280"/>
    <w:multiLevelType w:val="multilevel"/>
    <w:tmpl w:val="6F78F294"/>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7"/>
  </w:num>
  <w:num w:numId="2">
    <w:abstractNumId w:val="20"/>
  </w:num>
  <w:num w:numId="3">
    <w:abstractNumId w:val="7"/>
  </w:num>
  <w:num w:numId="4">
    <w:abstractNumId w:val="4"/>
  </w:num>
  <w:num w:numId="5">
    <w:abstractNumId w:val="16"/>
  </w:num>
  <w:num w:numId="6">
    <w:abstractNumId w:val="18"/>
  </w:num>
  <w:num w:numId="7">
    <w:abstractNumId w:val="21"/>
  </w:num>
  <w:num w:numId="8">
    <w:abstractNumId w:val="3"/>
  </w:num>
  <w:num w:numId="9">
    <w:abstractNumId w:val="23"/>
  </w:num>
  <w:num w:numId="10">
    <w:abstractNumId w:val="0"/>
  </w:num>
  <w:num w:numId="11">
    <w:abstractNumId w:val="6"/>
  </w:num>
  <w:num w:numId="12">
    <w:abstractNumId w:val="11"/>
  </w:num>
  <w:num w:numId="13">
    <w:abstractNumId w:val="10"/>
  </w:num>
  <w:num w:numId="14">
    <w:abstractNumId w:val="22"/>
  </w:num>
  <w:num w:numId="15">
    <w:abstractNumId w:val="13"/>
  </w:num>
  <w:num w:numId="16">
    <w:abstractNumId w:val="12"/>
  </w:num>
  <w:num w:numId="17">
    <w:abstractNumId w:val="9"/>
  </w:num>
  <w:num w:numId="18">
    <w:abstractNumId w:val="5"/>
  </w:num>
  <w:num w:numId="19">
    <w:abstractNumId w:val="19"/>
  </w:num>
  <w:num w:numId="20">
    <w:abstractNumId w:val="14"/>
  </w:num>
  <w:num w:numId="21">
    <w:abstractNumId w:val="1"/>
  </w:num>
  <w:num w:numId="22">
    <w:abstractNumId w:val="8"/>
  </w:num>
  <w:num w:numId="23">
    <w:abstractNumId w:val="1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AAA"/>
    <w:rsid w:val="0001736E"/>
    <w:rsid w:val="00027724"/>
    <w:rsid w:val="000458EA"/>
    <w:rsid w:val="000623A3"/>
    <w:rsid w:val="00070429"/>
    <w:rsid w:val="0007309D"/>
    <w:rsid w:val="000767F8"/>
    <w:rsid w:val="000A1B7B"/>
    <w:rsid w:val="000A4613"/>
    <w:rsid w:val="000B58D0"/>
    <w:rsid w:val="000D0520"/>
    <w:rsid w:val="000E6659"/>
    <w:rsid w:val="0010680B"/>
    <w:rsid w:val="0011592D"/>
    <w:rsid w:val="0011659C"/>
    <w:rsid w:val="00154A25"/>
    <w:rsid w:val="00173419"/>
    <w:rsid w:val="001B11EB"/>
    <w:rsid w:val="001F4B5B"/>
    <w:rsid w:val="00207608"/>
    <w:rsid w:val="00213444"/>
    <w:rsid w:val="00232D63"/>
    <w:rsid w:val="0023403B"/>
    <w:rsid w:val="00250115"/>
    <w:rsid w:val="00251A75"/>
    <w:rsid w:val="00254DAC"/>
    <w:rsid w:val="00282937"/>
    <w:rsid w:val="002C2321"/>
    <w:rsid w:val="002C30E2"/>
    <w:rsid w:val="002C31EE"/>
    <w:rsid w:val="002E15CA"/>
    <w:rsid w:val="002E5A8E"/>
    <w:rsid w:val="002F5FCF"/>
    <w:rsid w:val="00301932"/>
    <w:rsid w:val="00327459"/>
    <w:rsid w:val="00334C6A"/>
    <w:rsid w:val="003528BF"/>
    <w:rsid w:val="003A1E19"/>
    <w:rsid w:val="003B2170"/>
    <w:rsid w:val="003C3154"/>
    <w:rsid w:val="003E0803"/>
    <w:rsid w:val="00403308"/>
    <w:rsid w:val="004206EF"/>
    <w:rsid w:val="00432A49"/>
    <w:rsid w:val="00433757"/>
    <w:rsid w:val="004373E2"/>
    <w:rsid w:val="0046159D"/>
    <w:rsid w:val="004629DE"/>
    <w:rsid w:val="004733E9"/>
    <w:rsid w:val="00476A1E"/>
    <w:rsid w:val="004D570E"/>
    <w:rsid w:val="004E7894"/>
    <w:rsid w:val="004F1D2C"/>
    <w:rsid w:val="00535A60"/>
    <w:rsid w:val="00535E5E"/>
    <w:rsid w:val="005859A0"/>
    <w:rsid w:val="00597FFB"/>
    <w:rsid w:val="005D5D72"/>
    <w:rsid w:val="005E5DAE"/>
    <w:rsid w:val="005E63D1"/>
    <w:rsid w:val="006164C5"/>
    <w:rsid w:val="0062516E"/>
    <w:rsid w:val="00626ABB"/>
    <w:rsid w:val="00626FFF"/>
    <w:rsid w:val="00637FF5"/>
    <w:rsid w:val="00644025"/>
    <w:rsid w:val="006453DC"/>
    <w:rsid w:val="006553F5"/>
    <w:rsid w:val="00657F50"/>
    <w:rsid w:val="006652B4"/>
    <w:rsid w:val="00680F15"/>
    <w:rsid w:val="00691880"/>
    <w:rsid w:val="00696CC1"/>
    <w:rsid w:val="006B2868"/>
    <w:rsid w:val="006B4F52"/>
    <w:rsid w:val="006D5118"/>
    <w:rsid w:val="006D6A11"/>
    <w:rsid w:val="006F70D4"/>
    <w:rsid w:val="007014DD"/>
    <w:rsid w:val="0070568B"/>
    <w:rsid w:val="007074BB"/>
    <w:rsid w:val="00710C43"/>
    <w:rsid w:val="007223B1"/>
    <w:rsid w:val="00727268"/>
    <w:rsid w:val="00761E79"/>
    <w:rsid w:val="00784BF2"/>
    <w:rsid w:val="007A53B9"/>
    <w:rsid w:val="007D0E08"/>
    <w:rsid w:val="007E06EF"/>
    <w:rsid w:val="008001FF"/>
    <w:rsid w:val="0080342E"/>
    <w:rsid w:val="0083481B"/>
    <w:rsid w:val="0084185A"/>
    <w:rsid w:val="008658FE"/>
    <w:rsid w:val="008661EC"/>
    <w:rsid w:val="0087405D"/>
    <w:rsid w:val="008A3BB8"/>
    <w:rsid w:val="008B3515"/>
    <w:rsid w:val="008C0B68"/>
    <w:rsid w:val="008D7F26"/>
    <w:rsid w:val="008E0345"/>
    <w:rsid w:val="008F13E2"/>
    <w:rsid w:val="008F4D55"/>
    <w:rsid w:val="00905B7B"/>
    <w:rsid w:val="00906975"/>
    <w:rsid w:val="009164FF"/>
    <w:rsid w:val="009349A8"/>
    <w:rsid w:val="009354B4"/>
    <w:rsid w:val="00957581"/>
    <w:rsid w:val="00984341"/>
    <w:rsid w:val="00992A88"/>
    <w:rsid w:val="00995600"/>
    <w:rsid w:val="009A1B6C"/>
    <w:rsid w:val="009A304A"/>
    <w:rsid w:val="009C667C"/>
    <w:rsid w:val="00A109F1"/>
    <w:rsid w:val="00A31905"/>
    <w:rsid w:val="00A4600C"/>
    <w:rsid w:val="00AB3D6B"/>
    <w:rsid w:val="00AC692A"/>
    <w:rsid w:val="00AD1239"/>
    <w:rsid w:val="00AE3AAA"/>
    <w:rsid w:val="00B0116C"/>
    <w:rsid w:val="00B3719B"/>
    <w:rsid w:val="00B4132F"/>
    <w:rsid w:val="00B45EA1"/>
    <w:rsid w:val="00B465EC"/>
    <w:rsid w:val="00B46B5B"/>
    <w:rsid w:val="00B5107B"/>
    <w:rsid w:val="00B63F48"/>
    <w:rsid w:val="00B72BDA"/>
    <w:rsid w:val="00BA0173"/>
    <w:rsid w:val="00BA5AC1"/>
    <w:rsid w:val="00BB3A83"/>
    <w:rsid w:val="00BC32AF"/>
    <w:rsid w:val="00BC5DAD"/>
    <w:rsid w:val="00BD3958"/>
    <w:rsid w:val="00BD3D84"/>
    <w:rsid w:val="00BE0D16"/>
    <w:rsid w:val="00C129DA"/>
    <w:rsid w:val="00C40D18"/>
    <w:rsid w:val="00C44650"/>
    <w:rsid w:val="00C66682"/>
    <w:rsid w:val="00CA2F30"/>
    <w:rsid w:val="00CA470E"/>
    <w:rsid w:val="00CB5C7B"/>
    <w:rsid w:val="00CC1D5F"/>
    <w:rsid w:val="00CF28D4"/>
    <w:rsid w:val="00D4408D"/>
    <w:rsid w:val="00D44ADF"/>
    <w:rsid w:val="00D5072C"/>
    <w:rsid w:val="00D778CF"/>
    <w:rsid w:val="00DA6076"/>
    <w:rsid w:val="00DB4CC8"/>
    <w:rsid w:val="00E07560"/>
    <w:rsid w:val="00E1673A"/>
    <w:rsid w:val="00E1684E"/>
    <w:rsid w:val="00E40E00"/>
    <w:rsid w:val="00E4140D"/>
    <w:rsid w:val="00E43B42"/>
    <w:rsid w:val="00E55EF2"/>
    <w:rsid w:val="00E71648"/>
    <w:rsid w:val="00E75B70"/>
    <w:rsid w:val="00E76062"/>
    <w:rsid w:val="00E95C67"/>
    <w:rsid w:val="00E97DDC"/>
    <w:rsid w:val="00EA0612"/>
    <w:rsid w:val="00EB258C"/>
    <w:rsid w:val="00EF20B4"/>
    <w:rsid w:val="00EF7979"/>
    <w:rsid w:val="00F0732C"/>
    <w:rsid w:val="00F10B76"/>
    <w:rsid w:val="00F140CA"/>
    <w:rsid w:val="00F54451"/>
    <w:rsid w:val="00F95490"/>
    <w:rsid w:val="00FA5CA2"/>
    <w:rsid w:val="00FC25B3"/>
    <w:rsid w:val="00FE1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B4C93"/>
  <w15:docId w15:val="{4E9792F5-1712-2B44-B34E-A5C4FE88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32C"/>
    <w:rPr>
      <w:sz w:val="26"/>
      <w:lang w:val="en-GB" w:eastAsia="en-GB"/>
    </w:rPr>
  </w:style>
  <w:style w:type="paragraph" w:styleId="Heading1">
    <w:name w:val="heading 1"/>
    <w:basedOn w:val="Normal"/>
    <w:next w:val="Normal"/>
    <w:qFormat/>
    <w:rsid w:val="00F0732C"/>
    <w:pPr>
      <w:keepNext/>
      <w:jc w:val="center"/>
      <w:outlineLvl w:val="0"/>
    </w:pPr>
    <w:rPr>
      <w:rFonts w:ascii="Verdana" w:hAnsi="Verdana"/>
      <w:sz w:val="32"/>
    </w:rPr>
  </w:style>
  <w:style w:type="paragraph" w:styleId="Heading2">
    <w:name w:val="heading 2"/>
    <w:basedOn w:val="Normal"/>
    <w:next w:val="Normal"/>
    <w:qFormat/>
    <w:rsid w:val="00F0732C"/>
    <w:pPr>
      <w:keepNext/>
      <w:shd w:val="pct20" w:color="auto" w:fill="auto"/>
      <w:outlineLvl w:val="1"/>
    </w:pPr>
    <w:rPr>
      <w:rFonts w:ascii="Verdana" w:hAnsi="Verdana"/>
      <w:sz w:val="32"/>
    </w:rPr>
  </w:style>
  <w:style w:type="paragraph" w:styleId="Heading3">
    <w:name w:val="heading 3"/>
    <w:basedOn w:val="Normal"/>
    <w:next w:val="Normal"/>
    <w:qFormat/>
    <w:rsid w:val="00F0732C"/>
    <w:pPr>
      <w:keepNext/>
      <w:shd w:val="pct20" w:color="000000" w:fill="FFFFFF"/>
      <w:outlineLvl w:val="2"/>
    </w:pPr>
    <w:rPr>
      <w:rFonts w:ascii="Verdana" w:hAnsi="Verdana"/>
      <w:b/>
      <w:sz w:val="24"/>
    </w:rPr>
  </w:style>
  <w:style w:type="paragraph" w:styleId="Heading4">
    <w:name w:val="heading 4"/>
    <w:basedOn w:val="Normal"/>
    <w:next w:val="Normal"/>
    <w:qFormat/>
    <w:rsid w:val="00F0732C"/>
    <w:pPr>
      <w:keepNext/>
      <w:shd w:val="pct20" w:color="000000" w:fill="FFFFFF"/>
      <w:ind w:left="720" w:hanging="720"/>
      <w:outlineLvl w:val="3"/>
    </w:pPr>
    <w:rPr>
      <w:rFonts w:ascii="Verdana" w:hAnsi="Verdan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0732C"/>
    <w:pPr>
      <w:tabs>
        <w:tab w:val="center" w:pos="4153"/>
        <w:tab w:val="right" w:pos="8306"/>
      </w:tabs>
    </w:pPr>
  </w:style>
  <w:style w:type="paragraph" w:styleId="Footer">
    <w:name w:val="footer"/>
    <w:basedOn w:val="Normal"/>
    <w:semiHidden/>
    <w:rsid w:val="00F0732C"/>
    <w:pPr>
      <w:tabs>
        <w:tab w:val="center" w:pos="4153"/>
        <w:tab w:val="right" w:pos="8306"/>
      </w:tabs>
    </w:pPr>
  </w:style>
  <w:style w:type="character" w:styleId="PageNumber">
    <w:name w:val="page number"/>
    <w:basedOn w:val="DefaultParagraphFont"/>
    <w:semiHidden/>
    <w:rsid w:val="00F0732C"/>
  </w:style>
  <w:style w:type="paragraph" w:styleId="BodyText">
    <w:name w:val="Body Text"/>
    <w:basedOn w:val="Normal"/>
    <w:semiHidden/>
    <w:rsid w:val="00F0732C"/>
    <w:rPr>
      <w:rFonts w:ascii="Verdana" w:hAnsi="Verdana"/>
      <w:sz w:val="24"/>
    </w:rPr>
  </w:style>
  <w:style w:type="paragraph" w:styleId="BodyText2">
    <w:name w:val="Body Text 2"/>
    <w:basedOn w:val="Normal"/>
    <w:semiHidden/>
    <w:rsid w:val="00F0732C"/>
    <w:rPr>
      <w:rFonts w:ascii="Verdana" w:hAnsi="Verdana"/>
      <w:b/>
      <w:sz w:val="24"/>
    </w:rPr>
  </w:style>
  <w:style w:type="paragraph" w:styleId="ListParagraph">
    <w:name w:val="List Paragraph"/>
    <w:basedOn w:val="Normal"/>
    <w:uiPriority w:val="34"/>
    <w:qFormat/>
    <w:rsid w:val="00E95C67"/>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3A1E19"/>
    <w:rPr>
      <w:rFonts w:ascii="Tahoma" w:hAnsi="Tahoma" w:cs="Tahoma"/>
      <w:sz w:val="16"/>
      <w:szCs w:val="16"/>
    </w:rPr>
  </w:style>
  <w:style w:type="character" w:customStyle="1" w:styleId="BalloonTextChar">
    <w:name w:val="Balloon Text Char"/>
    <w:basedOn w:val="DefaultParagraphFont"/>
    <w:link w:val="BalloonText"/>
    <w:uiPriority w:val="99"/>
    <w:semiHidden/>
    <w:rsid w:val="003A1E19"/>
    <w:rPr>
      <w:rFonts w:ascii="Tahoma" w:hAnsi="Tahoma" w:cs="Tahoma"/>
      <w:sz w:val="16"/>
      <w:szCs w:val="16"/>
    </w:rPr>
  </w:style>
  <w:style w:type="paragraph" w:styleId="NoSpacing">
    <w:name w:val="No Spacing"/>
    <w:uiPriority w:val="1"/>
    <w:qFormat/>
    <w:rsid w:val="00710C43"/>
    <w:rPr>
      <w:sz w:val="26"/>
      <w:lang w:val="en-GB" w:eastAsia="en-GB"/>
    </w:rPr>
  </w:style>
  <w:style w:type="character" w:styleId="CommentReference">
    <w:name w:val="annotation reference"/>
    <w:basedOn w:val="DefaultParagraphFont"/>
    <w:uiPriority w:val="99"/>
    <w:semiHidden/>
    <w:unhideWhenUsed/>
    <w:rsid w:val="006D5118"/>
    <w:rPr>
      <w:sz w:val="16"/>
      <w:szCs w:val="16"/>
    </w:rPr>
  </w:style>
  <w:style w:type="paragraph" w:styleId="CommentText">
    <w:name w:val="annotation text"/>
    <w:basedOn w:val="Normal"/>
    <w:link w:val="CommentTextChar"/>
    <w:uiPriority w:val="99"/>
    <w:semiHidden/>
    <w:unhideWhenUsed/>
    <w:rsid w:val="006D5118"/>
    <w:rPr>
      <w:sz w:val="20"/>
    </w:rPr>
  </w:style>
  <w:style w:type="character" w:customStyle="1" w:styleId="CommentTextChar">
    <w:name w:val="Comment Text Char"/>
    <w:basedOn w:val="DefaultParagraphFont"/>
    <w:link w:val="CommentText"/>
    <w:uiPriority w:val="99"/>
    <w:semiHidden/>
    <w:rsid w:val="006D5118"/>
    <w:rPr>
      <w:lang w:val="en-GB" w:eastAsia="en-GB"/>
    </w:rPr>
  </w:style>
  <w:style w:type="paragraph" w:styleId="CommentSubject">
    <w:name w:val="annotation subject"/>
    <w:basedOn w:val="CommentText"/>
    <w:next w:val="CommentText"/>
    <w:link w:val="CommentSubjectChar"/>
    <w:uiPriority w:val="99"/>
    <w:semiHidden/>
    <w:unhideWhenUsed/>
    <w:rsid w:val="006D5118"/>
    <w:rPr>
      <w:b/>
      <w:bCs/>
    </w:rPr>
  </w:style>
  <w:style w:type="character" w:customStyle="1" w:styleId="CommentSubjectChar">
    <w:name w:val="Comment Subject Char"/>
    <w:basedOn w:val="CommentTextChar"/>
    <w:link w:val="CommentSubject"/>
    <w:uiPriority w:val="99"/>
    <w:semiHidden/>
    <w:rsid w:val="006D5118"/>
    <w:rPr>
      <w:b/>
      <w:bCs/>
      <w:lang w:val="en-GB" w:eastAsia="en-GB"/>
    </w:rPr>
  </w:style>
  <w:style w:type="paragraph" w:styleId="Revision">
    <w:name w:val="Revision"/>
    <w:hidden/>
    <w:uiPriority w:val="99"/>
    <w:semiHidden/>
    <w:rsid w:val="002E15CA"/>
    <w:rPr>
      <w:sz w:val="26"/>
      <w:lang w:val="en-GB" w:eastAsia="en-GB"/>
    </w:rPr>
  </w:style>
  <w:style w:type="paragraph" w:styleId="NormalWeb">
    <w:name w:val="Normal (Web)"/>
    <w:basedOn w:val="Normal"/>
    <w:uiPriority w:val="99"/>
    <w:unhideWhenUsed/>
    <w:rsid w:val="00301932"/>
    <w:pPr>
      <w:spacing w:before="100" w:beforeAutospacing="1" w:after="100" w:afterAutospacing="1"/>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6054096">
      <w:bodyDiv w:val="1"/>
      <w:marLeft w:val="0"/>
      <w:marRight w:val="0"/>
      <w:marTop w:val="0"/>
      <w:marBottom w:val="0"/>
      <w:divBdr>
        <w:top w:val="none" w:sz="0" w:space="0" w:color="auto"/>
        <w:left w:val="none" w:sz="0" w:space="0" w:color="auto"/>
        <w:bottom w:val="none" w:sz="0" w:space="0" w:color="auto"/>
        <w:right w:val="none" w:sz="0" w:space="0" w:color="auto"/>
      </w:divBdr>
    </w:div>
    <w:div w:id="81699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A4E7E-4912-49DA-9F6F-BD91E1D1C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829</Words>
  <Characters>4729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LEAN</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Ian Montgomery</cp:lastModifiedBy>
  <cp:revision>3</cp:revision>
  <cp:lastPrinted>2015-05-06T13:32:00Z</cp:lastPrinted>
  <dcterms:created xsi:type="dcterms:W3CDTF">2020-09-15T13:02:00Z</dcterms:created>
  <dcterms:modified xsi:type="dcterms:W3CDTF">2020-09-16T10:52:00Z</dcterms:modified>
</cp:coreProperties>
</file>