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0ECB" w14:textId="77777777" w:rsidR="00D475FB" w:rsidRPr="0027271A" w:rsidRDefault="00E17469" w:rsidP="0027271A">
      <w:pPr>
        <w:spacing w:after="0" w:line="240" w:lineRule="auto"/>
        <w:jc w:val="center"/>
        <w:rPr>
          <w:b/>
          <w:sz w:val="28"/>
          <w:szCs w:val="28"/>
        </w:rPr>
      </w:pPr>
      <w:r w:rsidRPr="0027271A">
        <w:rPr>
          <w:b/>
          <w:sz w:val="28"/>
          <w:szCs w:val="28"/>
        </w:rPr>
        <w:t>Complaints Policy</w:t>
      </w:r>
    </w:p>
    <w:p w14:paraId="080E3BBF" w14:textId="77777777" w:rsidR="00E17469" w:rsidRDefault="00E17469" w:rsidP="00D475FB">
      <w:pPr>
        <w:spacing w:after="0" w:line="240" w:lineRule="auto"/>
        <w:rPr>
          <w:sz w:val="24"/>
          <w:szCs w:val="24"/>
        </w:rPr>
      </w:pPr>
    </w:p>
    <w:p w14:paraId="2516BDA2" w14:textId="77777777" w:rsidR="00DB66E0" w:rsidRPr="001C3DAC" w:rsidRDefault="005D5A83" w:rsidP="005D5A83">
      <w:pPr>
        <w:pStyle w:val="Default"/>
        <w:shd w:val="clear" w:color="auto" w:fill="D9D9D9" w:themeFill="background1" w:themeFillShade="D9"/>
        <w:rPr>
          <w:rFonts w:ascii="Calibri" w:hAnsi="Calibri"/>
          <w:b/>
        </w:rPr>
      </w:pPr>
      <w:r w:rsidRPr="001C3DAC">
        <w:rPr>
          <w:rFonts w:ascii="Calibri" w:hAnsi="Calibri"/>
          <w:b/>
        </w:rPr>
        <w:t>1.0</w:t>
      </w:r>
      <w:r w:rsidRPr="001C3DAC">
        <w:rPr>
          <w:rFonts w:ascii="Calibri" w:hAnsi="Calibri"/>
          <w:b/>
        </w:rPr>
        <w:tab/>
      </w:r>
      <w:r w:rsidR="00DB66E0" w:rsidRPr="001C3DAC">
        <w:rPr>
          <w:rFonts w:ascii="Calibri" w:hAnsi="Calibri"/>
          <w:b/>
        </w:rPr>
        <w:t>Introduction</w:t>
      </w:r>
    </w:p>
    <w:p w14:paraId="7475A443" w14:textId="77777777" w:rsidR="005D5A83" w:rsidRPr="001C3DAC" w:rsidRDefault="005D5A83" w:rsidP="00DB66E0">
      <w:pPr>
        <w:pStyle w:val="Default"/>
        <w:rPr>
          <w:rFonts w:ascii="Calibri" w:hAnsi="Calibri"/>
        </w:rPr>
      </w:pPr>
    </w:p>
    <w:p w14:paraId="602B8D92" w14:textId="77777777" w:rsidR="00DB66E0" w:rsidRPr="001C3DAC" w:rsidRDefault="005D5A83" w:rsidP="005D5A83">
      <w:pPr>
        <w:pStyle w:val="Default"/>
        <w:ind w:left="720" w:hanging="720"/>
        <w:rPr>
          <w:rFonts w:ascii="Calibri" w:hAnsi="Calibri"/>
        </w:rPr>
      </w:pPr>
      <w:r w:rsidRPr="001C3DAC">
        <w:rPr>
          <w:rFonts w:ascii="Calibri" w:hAnsi="Calibri"/>
          <w:b/>
        </w:rPr>
        <w:t>1.1</w:t>
      </w:r>
      <w:r w:rsidRPr="001C3DAC">
        <w:rPr>
          <w:rFonts w:ascii="Calibri" w:hAnsi="Calibri"/>
        </w:rPr>
        <w:tab/>
      </w:r>
      <w:r w:rsidR="00DB66E0" w:rsidRPr="001C3DAC">
        <w:rPr>
          <w:rFonts w:ascii="Calibri" w:hAnsi="Calibri"/>
        </w:rPr>
        <w:t xml:space="preserve">Positive East aims to provide a consistently high quality of service to all its clients. However, we are aware that there may be times when the service falls short of the </w:t>
      </w:r>
      <w:proofErr w:type="gramStart"/>
      <w:r w:rsidR="00DB66E0" w:rsidRPr="001C3DAC">
        <w:rPr>
          <w:rFonts w:ascii="Calibri" w:hAnsi="Calibri"/>
        </w:rPr>
        <w:t>standards</w:t>
      </w:r>
      <w:proofErr w:type="gramEnd"/>
      <w:r w:rsidR="00DB66E0" w:rsidRPr="001C3DAC">
        <w:rPr>
          <w:rFonts w:ascii="Calibri" w:hAnsi="Calibri"/>
        </w:rPr>
        <w:t xml:space="preserve"> we set ourselves.</w:t>
      </w:r>
    </w:p>
    <w:p w14:paraId="01E2F994" w14:textId="77777777" w:rsidR="00DB66E0" w:rsidRPr="001C3DAC" w:rsidRDefault="00DB66E0" w:rsidP="00DB66E0">
      <w:pPr>
        <w:pStyle w:val="Default"/>
        <w:rPr>
          <w:rFonts w:ascii="Calibri" w:hAnsi="Calibri"/>
        </w:rPr>
      </w:pPr>
    </w:p>
    <w:p w14:paraId="7B8D4694" w14:textId="77777777" w:rsidR="00DB66E0" w:rsidRPr="001C3DAC" w:rsidRDefault="005D5A83" w:rsidP="005D5A83">
      <w:pPr>
        <w:pStyle w:val="Default"/>
        <w:ind w:left="720" w:hanging="720"/>
        <w:rPr>
          <w:rFonts w:ascii="Calibri" w:hAnsi="Calibri"/>
        </w:rPr>
      </w:pPr>
      <w:r w:rsidRPr="001C3DAC">
        <w:rPr>
          <w:rFonts w:ascii="Calibri" w:hAnsi="Calibri"/>
          <w:b/>
        </w:rPr>
        <w:t>1.2</w:t>
      </w:r>
      <w:r w:rsidRPr="001C3DAC">
        <w:rPr>
          <w:rFonts w:ascii="Calibri" w:hAnsi="Calibri"/>
        </w:rPr>
        <w:tab/>
      </w:r>
      <w:r w:rsidR="00DB66E0" w:rsidRPr="001C3DAC">
        <w:rPr>
          <w:rFonts w:ascii="Calibri" w:hAnsi="Calibri"/>
        </w:rPr>
        <w:t xml:space="preserve">If you experience any problems at all with our service, we hope that you will not hesitate to let us know. Only when we know that there is a problem </w:t>
      </w:r>
      <w:proofErr w:type="gramStart"/>
      <w:r w:rsidR="00DB66E0" w:rsidRPr="001C3DAC">
        <w:rPr>
          <w:rFonts w:ascii="Calibri" w:hAnsi="Calibri"/>
        </w:rPr>
        <w:t>can</w:t>
      </w:r>
      <w:proofErr w:type="gramEnd"/>
      <w:r w:rsidR="00DB66E0" w:rsidRPr="001C3DAC">
        <w:rPr>
          <w:rFonts w:ascii="Calibri" w:hAnsi="Calibri"/>
        </w:rPr>
        <w:t xml:space="preserve"> we do something about putting it right. We are also keen to hear any comments you may have about the service which could help us to make improvements. Whatever you </w:t>
      </w:r>
      <w:proofErr w:type="gramStart"/>
      <w:r w:rsidR="00DB66E0" w:rsidRPr="001C3DAC">
        <w:rPr>
          <w:rFonts w:ascii="Calibri" w:hAnsi="Calibri"/>
        </w:rPr>
        <w:t>have to</w:t>
      </w:r>
      <w:proofErr w:type="gramEnd"/>
      <w:r w:rsidR="00DB66E0" w:rsidRPr="001C3DAC">
        <w:rPr>
          <w:rFonts w:ascii="Calibri" w:hAnsi="Calibri"/>
        </w:rPr>
        <w:t xml:space="preserve"> tell us, we will respond courteously, and we will address the concerns you raise as swiftly and effectively as we can. </w:t>
      </w:r>
    </w:p>
    <w:p w14:paraId="75D99539" w14:textId="77777777" w:rsidR="00DB66E0" w:rsidRPr="001C3DAC" w:rsidRDefault="00DB66E0" w:rsidP="00DB66E0">
      <w:pPr>
        <w:pStyle w:val="Default"/>
        <w:rPr>
          <w:rFonts w:ascii="Calibri" w:hAnsi="Calibri"/>
          <w:b/>
          <w:bCs/>
        </w:rPr>
      </w:pPr>
    </w:p>
    <w:p w14:paraId="373EAD69" w14:textId="77777777" w:rsidR="00DB66E0" w:rsidRPr="001C3DAC" w:rsidRDefault="005D5A83" w:rsidP="005D5A83">
      <w:pPr>
        <w:pStyle w:val="Default"/>
        <w:shd w:val="clear" w:color="auto" w:fill="D9D9D9" w:themeFill="background1" w:themeFillShade="D9"/>
        <w:rPr>
          <w:rFonts w:ascii="Calibri" w:hAnsi="Calibri"/>
        </w:rPr>
      </w:pPr>
      <w:r w:rsidRPr="001C3DAC">
        <w:rPr>
          <w:rFonts w:ascii="Calibri" w:hAnsi="Calibri"/>
          <w:b/>
          <w:bCs/>
        </w:rPr>
        <w:t>2.0</w:t>
      </w:r>
      <w:r w:rsidRPr="001C3DAC">
        <w:rPr>
          <w:rFonts w:ascii="Calibri" w:hAnsi="Calibri"/>
          <w:b/>
          <w:bCs/>
        </w:rPr>
        <w:tab/>
      </w:r>
      <w:r w:rsidR="00D86014">
        <w:rPr>
          <w:rFonts w:ascii="Calibri" w:hAnsi="Calibri"/>
          <w:b/>
          <w:bCs/>
        </w:rPr>
        <w:t>Informal Stage</w:t>
      </w:r>
      <w:r w:rsidR="00DB66E0" w:rsidRPr="001C3DAC">
        <w:rPr>
          <w:rFonts w:ascii="Calibri" w:hAnsi="Calibri"/>
          <w:b/>
          <w:bCs/>
        </w:rPr>
        <w:t xml:space="preserve"> </w:t>
      </w:r>
    </w:p>
    <w:p w14:paraId="7A8F58CD" w14:textId="77777777" w:rsidR="005D5A83" w:rsidRPr="001C3DAC" w:rsidRDefault="005D5A83" w:rsidP="00DB66E0">
      <w:pPr>
        <w:pStyle w:val="Default"/>
        <w:rPr>
          <w:rFonts w:ascii="Calibri" w:hAnsi="Calibri"/>
        </w:rPr>
      </w:pPr>
    </w:p>
    <w:p w14:paraId="684EB17F" w14:textId="77777777" w:rsidR="00D86014" w:rsidRDefault="005D5A83" w:rsidP="005D5A83">
      <w:pPr>
        <w:pStyle w:val="Default"/>
        <w:ind w:left="720" w:hanging="720"/>
        <w:rPr>
          <w:rFonts w:ascii="Calibri" w:hAnsi="Calibri"/>
        </w:rPr>
      </w:pPr>
      <w:r w:rsidRPr="001C3DAC">
        <w:rPr>
          <w:rFonts w:ascii="Calibri" w:hAnsi="Calibri"/>
          <w:b/>
        </w:rPr>
        <w:t>2.1</w:t>
      </w:r>
      <w:r w:rsidRPr="001C3DAC">
        <w:rPr>
          <w:rFonts w:ascii="Calibri" w:hAnsi="Calibri"/>
        </w:rPr>
        <w:tab/>
      </w:r>
      <w:r w:rsidR="00D86014" w:rsidRPr="00D86014">
        <w:rPr>
          <w:rFonts w:ascii="Calibri" w:hAnsi="Calibri"/>
          <w:b/>
        </w:rPr>
        <w:t>Complaint Process Stage 1 – Informal Stage</w:t>
      </w:r>
    </w:p>
    <w:p w14:paraId="2DFC4D40" w14:textId="77777777" w:rsidR="00D86014" w:rsidRDefault="00D86014" w:rsidP="005D5A83">
      <w:pPr>
        <w:pStyle w:val="Default"/>
        <w:ind w:left="720" w:hanging="720"/>
        <w:rPr>
          <w:rFonts w:ascii="Calibri" w:hAnsi="Calibri"/>
        </w:rPr>
      </w:pPr>
    </w:p>
    <w:p w14:paraId="432C4A3F" w14:textId="77777777" w:rsidR="00DB66E0" w:rsidRPr="001C3DAC" w:rsidRDefault="00D86014" w:rsidP="00D86014">
      <w:pPr>
        <w:pStyle w:val="Default"/>
        <w:ind w:left="720"/>
        <w:rPr>
          <w:rFonts w:ascii="Calibri" w:hAnsi="Calibri"/>
          <w:bCs/>
        </w:rPr>
      </w:pPr>
      <w:r>
        <w:rPr>
          <w:rFonts w:ascii="Calibri" w:hAnsi="Calibri"/>
        </w:rPr>
        <w:t xml:space="preserve">If you </w:t>
      </w:r>
      <w:r w:rsidR="006947E5">
        <w:rPr>
          <w:rFonts w:ascii="Calibri" w:hAnsi="Calibri"/>
        </w:rPr>
        <w:t>wish</w:t>
      </w:r>
      <w:r w:rsidR="00DB66E0" w:rsidRPr="001C3DAC">
        <w:rPr>
          <w:rFonts w:ascii="Calibri" w:hAnsi="Calibri"/>
        </w:rPr>
        <w:t xml:space="preserve"> to make a complaint, your first step should be to contact the </w:t>
      </w:r>
      <w:r w:rsidR="00324ABC">
        <w:rPr>
          <w:rFonts w:ascii="Calibri" w:hAnsi="Calibri"/>
          <w:bCs/>
        </w:rPr>
        <w:t>M</w:t>
      </w:r>
      <w:r w:rsidR="00DB66E0" w:rsidRPr="001C3DAC">
        <w:rPr>
          <w:rFonts w:ascii="Calibri" w:hAnsi="Calibri"/>
          <w:bCs/>
        </w:rPr>
        <w:t xml:space="preserve">anager of the service. An up to date list of </w:t>
      </w:r>
      <w:r w:rsidR="00EE1C38" w:rsidRPr="001C3DAC">
        <w:rPr>
          <w:rFonts w:ascii="Calibri" w:hAnsi="Calibri"/>
          <w:bCs/>
        </w:rPr>
        <w:t>the services and team managers are</w:t>
      </w:r>
      <w:r w:rsidR="00DB66E0" w:rsidRPr="001C3DAC">
        <w:rPr>
          <w:rFonts w:ascii="Calibri" w:hAnsi="Calibri"/>
          <w:bCs/>
        </w:rPr>
        <w:t xml:space="preserve"> detailed within the Appendix 1 of this document.  If you do not know the most appropriate person to speak to then ask reception to put you in touch with a manager and they will link you to the right person to raise the issue.</w:t>
      </w:r>
    </w:p>
    <w:p w14:paraId="15291CFE" w14:textId="77777777" w:rsidR="00DB66E0" w:rsidRPr="001C3DAC" w:rsidRDefault="00DB66E0" w:rsidP="00DB66E0">
      <w:pPr>
        <w:pStyle w:val="Default"/>
        <w:rPr>
          <w:rFonts w:ascii="Calibri" w:hAnsi="Calibri"/>
          <w:b/>
          <w:bCs/>
        </w:rPr>
      </w:pPr>
    </w:p>
    <w:p w14:paraId="654A0866" w14:textId="77777777" w:rsidR="0021440F" w:rsidRPr="001C3DAC" w:rsidRDefault="005D5A83" w:rsidP="005D5A83">
      <w:pPr>
        <w:pStyle w:val="Default"/>
        <w:ind w:left="720" w:hanging="720"/>
        <w:rPr>
          <w:rFonts w:ascii="Calibri" w:hAnsi="Calibri"/>
        </w:rPr>
      </w:pPr>
      <w:r w:rsidRPr="001C3DAC">
        <w:rPr>
          <w:rFonts w:ascii="Calibri" w:hAnsi="Calibri"/>
          <w:b/>
          <w:bCs/>
        </w:rPr>
        <w:t>2.2</w:t>
      </w:r>
      <w:r w:rsidRPr="001C3DAC">
        <w:rPr>
          <w:rFonts w:ascii="Calibri" w:hAnsi="Calibri"/>
          <w:bCs/>
        </w:rPr>
        <w:tab/>
      </w:r>
      <w:r w:rsidR="00DB66E0" w:rsidRPr="001C3DAC">
        <w:rPr>
          <w:rFonts w:ascii="Calibri" w:hAnsi="Calibri"/>
          <w:bCs/>
        </w:rPr>
        <w:t>The Manager</w:t>
      </w:r>
      <w:r w:rsidR="00DB66E0" w:rsidRPr="001C3DAC">
        <w:rPr>
          <w:rFonts w:ascii="Calibri" w:hAnsi="Calibri"/>
        </w:rPr>
        <w:t xml:space="preserve"> will discuss the details of your complaint with you. </w:t>
      </w:r>
      <w:r w:rsidR="00D86014">
        <w:rPr>
          <w:rFonts w:ascii="Calibri" w:hAnsi="Calibri"/>
        </w:rPr>
        <w:t xml:space="preserve">We would hope that </w:t>
      </w:r>
      <w:r w:rsidR="00DB66E0" w:rsidRPr="001C3DAC">
        <w:rPr>
          <w:rFonts w:ascii="Calibri" w:hAnsi="Calibri"/>
        </w:rPr>
        <w:t xml:space="preserve">the matter can be settled to your satisfaction </w:t>
      </w:r>
      <w:proofErr w:type="gramStart"/>
      <w:r w:rsidR="00DB66E0" w:rsidRPr="001C3DAC">
        <w:rPr>
          <w:rFonts w:ascii="Calibri" w:hAnsi="Calibri"/>
        </w:rPr>
        <w:t>in the course of</w:t>
      </w:r>
      <w:proofErr w:type="gramEnd"/>
      <w:r w:rsidR="00DB66E0" w:rsidRPr="001C3DAC">
        <w:rPr>
          <w:rFonts w:ascii="Calibri" w:hAnsi="Calibri"/>
        </w:rPr>
        <w:t xml:space="preserve"> this conversation. </w:t>
      </w:r>
      <w:r w:rsidR="0021440F" w:rsidRPr="001C3DAC">
        <w:rPr>
          <w:rFonts w:ascii="Calibri" w:hAnsi="Calibri"/>
        </w:rPr>
        <w:t>If, after this, you continue to feel that your concerns have not been satisfied, you have the option of asking for the issue to be dealt with more formally.</w:t>
      </w:r>
    </w:p>
    <w:p w14:paraId="64311FDF" w14:textId="77777777" w:rsidR="00DF71FC" w:rsidRPr="001C3DAC" w:rsidRDefault="00DF71FC" w:rsidP="005D5A83">
      <w:pPr>
        <w:pStyle w:val="Default"/>
        <w:ind w:left="720" w:hanging="720"/>
        <w:rPr>
          <w:rFonts w:ascii="Calibri" w:hAnsi="Calibri"/>
        </w:rPr>
      </w:pPr>
    </w:p>
    <w:p w14:paraId="4BA0A0A7" w14:textId="77777777" w:rsidR="00DF71FC" w:rsidRPr="001C3DAC" w:rsidRDefault="00DF71FC" w:rsidP="005D5A83">
      <w:pPr>
        <w:pStyle w:val="Default"/>
        <w:ind w:left="720" w:hanging="720"/>
        <w:rPr>
          <w:rFonts w:ascii="Calibri" w:hAnsi="Calibri"/>
        </w:rPr>
      </w:pPr>
      <w:r w:rsidRPr="001C3DAC">
        <w:rPr>
          <w:rFonts w:ascii="Calibri" w:hAnsi="Calibri"/>
          <w:b/>
        </w:rPr>
        <w:t>2.3</w:t>
      </w:r>
      <w:r w:rsidRPr="001C3DAC">
        <w:rPr>
          <w:rFonts w:ascii="Calibri" w:hAnsi="Calibri"/>
        </w:rPr>
        <w:tab/>
        <w:t>A complaint about a specific incident will only be considered if made within 8 weeks of the incident occurring.</w:t>
      </w:r>
    </w:p>
    <w:p w14:paraId="6C3FFD0F" w14:textId="77777777" w:rsidR="00DB66E0" w:rsidRPr="001C3DAC" w:rsidRDefault="00DB66E0" w:rsidP="00DB66E0">
      <w:pPr>
        <w:pStyle w:val="Default"/>
        <w:rPr>
          <w:rFonts w:ascii="Calibri" w:hAnsi="Calibri"/>
        </w:rPr>
      </w:pPr>
      <w:r w:rsidRPr="001C3DAC">
        <w:rPr>
          <w:rFonts w:ascii="Calibri" w:hAnsi="Calibri"/>
        </w:rPr>
        <w:t xml:space="preserve"> </w:t>
      </w:r>
    </w:p>
    <w:p w14:paraId="6DDC12D8" w14:textId="77777777" w:rsidR="005D5A83" w:rsidRPr="001C3DAC" w:rsidRDefault="005D5A83" w:rsidP="00DB66E0">
      <w:pPr>
        <w:pStyle w:val="Default"/>
        <w:rPr>
          <w:rFonts w:ascii="Calibri" w:hAnsi="Calibri"/>
          <w:b/>
          <w:bCs/>
        </w:rPr>
      </w:pPr>
    </w:p>
    <w:p w14:paraId="2ECBE5FA" w14:textId="77777777" w:rsidR="005D5A83" w:rsidRPr="001C3DAC" w:rsidRDefault="005D5A83" w:rsidP="00FC5A42">
      <w:pPr>
        <w:pStyle w:val="Default"/>
        <w:shd w:val="clear" w:color="auto" w:fill="D9D9D9" w:themeFill="background1" w:themeFillShade="D9"/>
        <w:rPr>
          <w:rFonts w:ascii="Calibri" w:hAnsi="Calibri"/>
          <w:b/>
          <w:bCs/>
        </w:rPr>
      </w:pPr>
      <w:r w:rsidRPr="001C3DAC">
        <w:rPr>
          <w:rFonts w:ascii="Calibri" w:hAnsi="Calibri"/>
          <w:b/>
          <w:bCs/>
        </w:rPr>
        <w:t>3.0</w:t>
      </w:r>
      <w:r w:rsidRPr="001C3DAC">
        <w:rPr>
          <w:rFonts w:ascii="Calibri" w:hAnsi="Calibri"/>
          <w:b/>
          <w:bCs/>
        </w:rPr>
        <w:tab/>
        <w:t xml:space="preserve">Formal </w:t>
      </w:r>
      <w:r w:rsidR="00D86014">
        <w:rPr>
          <w:rFonts w:ascii="Calibri" w:hAnsi="Calibri"/>
          <w:b/>
          <w:bCs/>
        </w:rPr>
        <w:t>Stages</w:t>
      </w:r>
    </w:p>
    <w:p w14:paraId="5F4264E3" w14:textId="77777777" w:rsidR="005D5A83" w:rsidRPr="001C3DAC" w:rsidRDefault="005D5A83" w:rsidP="00DB66E0">
      <w:pPr>
        <w:pStyle w:val="Default"/>
        <w:rPr>
          <w:rFonts w:ascii="Calibri" w:hAnsi="Calibri"/>
          <w:b/>
          <w:bCs/>
        </w:rPr>
      </w:pPr>
    </w:p>
    <w:p w14:paraId="112533BB" w14:textId="77777777" w:rsidR="005D5A83" w:rsidRPr="001C3DAC" w:rsidRDefault="005D5A83" w:rsidP="00DB66E0">
      <w:pPr>
        <w:pStyle w:val="Default"/>
        <w:rPr>
          <w:rFonts w:ascii="Calibri" w:hAnsi="Calibri"/>
          <w:b/>
          <w:bCs/>
        </w:rPr>
      </w:pPr>
      <w:r w:rsidRPr="001C3DAC">
        <w:rPr>
          <w:rFonts w:ascii="Calibri" w:hAnsi="Calibri"/>
          <w:b/>
          <w:bCs/>
        </w:rPr>
        <w:t>3.1</w:t>
      </w:r>
      <w:r w:rsidRPr="001C3DAC">
        <w:rPr>
          <w:rFonts w:ascii="Calibri" w:hAnsi="Calibri"/>
          <w:b/>
          <w:bCs/>
        </w:rPr>
        <w:tab/>
        <w:t xml:space="preserve">Complaint Stage </w:t>
      </w:r>
      <w:r w:rsidR="00D86014">
        <w:rPr>
          <w:rFonts w:ascii="Calibri" w:hAnsi="Calibri"/>
          <w:b/>
          <w:bCs/>
        </w:rPr>
        <w:t>2</w:t>
      </w:r>
    </w:p>
    <w:p w14:paraId="5B3E498D" w14:textId="77777777" w:rsidR="005D5A83" w:rsidRPr="001C3DAC" w:rsidRDefault="005D5A83" w:rsidP="00DB66E0">
      <w:pPr>
        <w:pStyle w:val="Default"/>
        <w:rPr>
          <w:rFonts w:ascii="Calibri" w:hAnsi="Calibri"/>
          <w:b/>
          <w:bCs/>
        </w:rPr>
      </w:pPr>
    </w:p>
    <w:p w14:paraId="7F987E09" w14:textId="77777777" w:rsidR="00C7624F" w:rsidRPr="001C3DAC" w:rsidRDefault="00C7624F" w:rsidP="00C7624F">
      <w:pPr>
        <w:pStyle w:val="Default"/>
        <w:ind w:left="720" w:hanging="720"/>
        <w:rPr>
          <w:rFonts w:ascii="Calibri" w:hAnsi="Calibri"/>
          <w:bCs/>
        </w:rPr>
      </w:pPr>
      <w:r w:rsidRPr="001C3DAC">
        <w:rPr>
          <w:rFonts w:ascii="Calibri" w:hAnsi="Calibri"/>
          <w:b/>
          <w:bCs/>
        </w:rPr>
        <w:t>3.1.1</w:t>
      </w:r>
      <w:r w:rsidRPr="001C3DAC">
        <w:rPr>
          <w:rFonts w:ascii="Calibri" w:hAnsi="Calibri"/>
          <w:b/>
          <w:bCs/>
        </w:rPr>
        <w:tab/>
      </w:r>
      <w:r w:rsidRPr="001C3DAC">
        <w:rPr>
          <w:rFonts w:ascii="Calibri" w:hAnsi="Calibri"/>
          <w:bCs/>
        </w:rPr>
        <w:t>To make a fo</w:t>
      </w:r>
      <w:r w:rsidR="00324ABC">
        <w:rPr>
          <w:rFonts w:ascii="Calibri" w:hAnsi="Calibri"/>
          <w:bCs/>
        </w:rPr>
        <w:t>rmal complaint you can write a</w:t>
      </w:r>
      <w:r w:rsidRPr="001C3DAC">
        <w:rPr>
          <w:rFonts w:ascii="Calibri" w:hAnsi="Calibri"/>
          <w:bCs/>
        </w:rPr>
        <w:t xml:space="preserve"> letter or</w:t>
      </w:r>
      <w:r w:rsidR="00324ABC">
        <w:rPr>
          <w:rFonts w:ascii="Calibri" w:hAnsi="Calibri"/>
          <w:bCs/>
        </w:rPr>
        <w:t xml:space="preserve"> an</w:t>
      </w:r>
      <w:r w:rsidRPr="001C3DAC">
        <w:rPr>
          <w:rFonts w:ascii="Calibri" w:hAnsi="Calibri"/>
          <w:bCs/>
        </w:rPr>
        <w:t xml:space="preserve"> email to the Director of the Charity.  You </w:t>
      </w:r>
      <w:r w:rsidR="00AF371D">
        <w:rPr>
          <w:rFonts w:ascii="Calibri" w:hAnsi="Calibri"/>
          <w:bCs/>
        </w:rPr>
        <w:t>could also ring the Charity and the Director will arrange for your complaint to be noted and logged</w:t>
      </w:r>
      <w:r w:rsidRPr="001C3DAC">
        <w:rPr>
          <w:rFonts w:ascii="Calibri" w:hAnsi="Calibri"/>
          <w:bCs/>
        </w:rPr>
        <w:t>.</w:t>
      </w:r>
    </w:p>
    <w:p w14:paraId="18281AFB" w14:textId="77777777" w:rsidR="00C7624F" w:rsidRPr="001C3DAC" w:rsidRDefault="00C7624F" w:rsidP="00DB66E0">
      <w:pPr>
        <w:pStyle w:val="Default"/>
        <w:rPr>
          <w:rFonts w:ascii="Calibri" w:hAnsi="Calibri"/>
          <w:b/>
          <w:bCs/>
        </w:rPr>
      </w:pPr>
    </w:p>
    <w:p w14:paraId="559FBE76" w14:textId="77777777" w:rsidR="00C7624F" w:rsidRPr="001C3DAC" w:rsidRDefault="00C7624F" w:rsidP="00324ABC">
      <w:pPr>
        <w:pStyle w:val="Default"/>
        <w:ind w:left="720" w:hanging="720"/>
        <w:rPr>
          <w:rFonts w:ascii="Calibri" w:hAnsi="Calibri"/>
          <w:bCs/>
        </w:rPr>
      </w:pPr>
      <w:r w:rsidRPr="001C3DAC">
        <w:rPr>
          <w:rFonts w:ascii="Calibri" w:hAnsi="Calibri"/>
          <w:b/>
          <w:bCs/>
        </w:rPr>
        <w:t>3.1.2</w:t>
      </w:r>
      <w:r w:rsidRPr="001C3DAC">
        <w:rPr>
          <w:rFonts w:ascii="Calibri" w:hAnsi="Calibri"/>
          <w:b/>
          <w:bCs/>
        </w:rPr>
        <w:tab/>
      </w:r>
      <w:r w:rsidRPr="001C3DAC">
        <w:rPr>
          <w:rFonts w:ascii="Calibri" w:hAnsi="Calibri"/>
          <w:bCs/>
        </w:rPr>
        <w:t xml:space="preserve">The Director will </w:t>
      </w:r>
      <w:r w:rsidR="00AF371D">
        <w:rPr>
          <w:rFonts w:ascii="Calibri" w:hAnsi="Calibri"/>
          <w:bCs/>
        </w:rPr>
        <w:t xml:space="preserve">allocate the complaint to a </w:t>
      </w:r>
      <w:r w:rsidRPr="001C3DAC">
        <w:rPr>
          <w:rFonts w:ascii="Calibri" w:hAnsi="Calibri"/>
          <w:bCs/>
        </w:rPr>
        <w:t>Manager</w:t>
      </w:r>
      <w:r w:rsidR="00324ABC">
        <w:rPr>
          <w:rFonts w:ascii="Calibri" w:hAnsi="Calibri"/>
          <w:bCs/>
        </w:rPr>
        <w:t xml:space="preserve"> </w:t>
      </w:r>
      <w:r w:rsidRPr="001C3DAC">
        <w:rPr>
          <w:rFonts w:ascii="Calibri" w:hAnsi="Calibri"/>
          <w:bCs/>
        </w:rPr>
        <w:t xml:space="preserve">to </w:t>
      </w:r>
      <w:r w:rsidR="00324ABC">
        <w:rPr>
          <w:rFonts w:ascii="Calibri" w:hAnsi="Calibri"/>
          <w:bCs/>
        </w:rPr>
        <w:t xml:space="preserve">investigate and </w:t>
      </w:r>
      <w:r w:rsidR="00862113">
        <w:rPr>
          <w:rFonts w:ascii="Calibri" w:hAnsi="Calibri"/>
          <w:bCs/>
        </w:rPr>
        <w:t>determine</w:t>
      </w:r>
      <w:r w:rsidR="00324ABC">
        <w:rPr>
          <w:rFonts w:ascii="Calibri" w:hAnsi="Calibri"/>
          <w:bCs/>
        </w:rPr>
        <w:t xml:space="preserve"> the outcome</w:t>
      </w:r>
      <w:r w:rsidRPr="001C3DAC">
        <w:rPr>
          <w:rFonts w:ascii="Calibri" w:hAnsi="Calibri"/>
          <w:bCs/>
        </w:rPr>
        <w:t>.</w:t>
      </w:r>
    </w:p>
    <w:p w14:paraId="6C5AA64E" w14:textId="77777777" w:rsidR="003B5170" w:rsidRPr="001C3DAC" w:rsidRDefault="003B5170" w:rsidP="00C7624F">
      <w:pPr>
        <w:pStyle w:val="Default"/>
        <w:ind w:left="720" w:hanging="720"/>
        <w:rPr>
          <w:rFonts w:ascii="Calibri" w:hAnsi="Calibri"/>
          <w:b/>
          <w:bCs/>
        </w:rPr>
      </w:pPr>
    </w:p>
    <w:p w14:paraId="6CAAFEB0" w14:textId="77777777" w:rsidR="003B5170" w:rsidRPr="001C3DAC" w:rsidRDefault="003B5170" w:rsidP="003B5170">
      <w:pPr>
        <w:pStyle w:val="Default"/>
        <w:ind w:left="720" w:hanging="720"/>
        <w:rPr>
          <w:rFonts w:ascii="Calibri" w:hAnsi="Calibri"/>
        </w:rPr>
      </w:pPr>
      <w:r w:rsidRPr="001C3DAC">
        <w:rPr>
          <w:rFonts w:ascii="Calibri" w:hAnsi="Calibri"/>
          <w:b/>
          <w:bCs/>
        </w:rPr>
        <w:lastRenderedPageBreak/>
        <w:t>3.1.3</w:t>
      </w:r>
      <w:r w:rsidRPr="001C3DAC">
        <w:rPr>
          <w:rFonts w:ascii="Calibri" w:hAnsi="Calibri"/>
          <w:b/>
          <w:bCs/>
        </w:rPr>
        <w:tab/>
      </w:r>
      <w:r w:rsidRPr="001C3DAC">
        <w:rPr>
          <w:rFonts w:ascii="Calibri" w:hAnsi="Calibri"/>
        </w:rPr>
        <w:t>The investigation may involve meeting with you to talk through your concerns</w:t>
      </w:r>
      <w:r w:rsidR="00D86014">
        <w:rPr>
          <w:rFonts w:ascii="Calibri" w:hAnsi="Calibri"/>
        </w:rPr>
        <w:t>.  You would be free to bring someone to support you at the meeting (e.g. a family member or friend)</w:t>
      </w:r>
      <w:r w:rsidRPr="001C3DAC">
        <w:rPr>
          <w:rFonts w:ascii="Calibri" w:hAnsi="Calibri"/>
        </w:rPr>
        <w:t>.</w:t>
      </w:r>
    </w:p>
    <w:p w14:paraId="76F9859E" w14:textId="77777777" w:rsidR="00C7624F" w:rsidRPr="001C3DAC" w:rsidRDefault="00C7624F" w:rsidP="00DB66E0">
      <w:pPr>
        <w:pStyle w:val="Default"/>
        <w:rPr>
          <w:rFonts w:ascii="Calibri" w:hAnsi="Calibri"/>
          <w:b/>
          <w:bCs/>
        </w:rPr>
      </w:pPr>
    </w:p>
    <w:p w14:paraId="5D87FCF3" w14:textId="77777777" w:rsidR="0066318F" w:rsidRPr="001C3DAC" w:rsidRDefault="003B5170" w:rsidP="0066318F">
      <w:pPr>
        <w:pStyle w:val="Default"/>
        <w:ind w:left="720" w:hanging="720"/>
        <w:rPr>
          <w:rFonts w:ascii="Calibri" w:hAnsi="Calibri"/>
        </w:rPr>
      </w:pPr>
      <w:r w:rsidRPr="001C3DAC">
        <w:rPr>
          <w:rFonts w:ascii="Calibri" w:hAnsi="Calibri"/>
          <w:b/>
          <w:bCs/>
        </w:rPr>
        <w:t>3.1.4</w:t>
      </w:r>
      <w:r w:rsidR="00C7624F" w:rsidRPr="001C3DAC">
        <w:rPr>
          <w:rFonts w:ascii="Calibri" w:hAnsi="Calibri"/>
          <w:b/>
          <w:bCs/>
        </w:rPr>
        <w:tab/>
      </w:r>
      <w:r w:rsidR="00324ABC" w:rsidRPr="00324ABC">
        <w:rPr>
          <w:rFonts w:ascii="Calibri" w:hAnsi="Calibri"/>
          <w:bCs/>
        </w:rPr>
        <w:t>We will aim</w:t>
      </w:r>
      <w:r w:rsidR="00AF371D">
        <w:rPr>
          <w:rFonts w:ascii="Calibri" w:hAnsi="Calibri"/>
          <w:bCs/>
        </w:rPr>
        <w:t xml:space="preserve"> to </w:t>
      </w:r>
      <w:r w:rsidR="00D86014">
        <w:rPr>
          <w:rFonts w:ascii="Calibri" w:hAnsi="Calibri"/>
          <w:bCs/>
        </w:rPr>
        <w:t xml:space="preserve">address your complaint </w:t>
      </w:r>
      <w:r w:rsidR="00C7624F" w:rsidRPr="001C3DAC">
        <w:rPr>
          <w:rFonts w:ascii="Calibri" w:hAnsi="Calibri"/>
          <w:bCs/>
        </w:rPr>
        <w:t xml:space="preserve">within </w:t>
      </w:r>
      <w:r w:rsidR="00590D6A">
        <w:rPr>
          <w:rFonts w:ascii="Calibri" w:hAnsi="Calibri"/>
          <w:bCs/>
        </w:rPr>
        <w:t>15 working</w:t>
      </w:r>
      <w:r w:rsidR="00D86014">
        <w:rPr>
          <w:rFonts w:ascii="Calibri" w:hAnsi="Calibri"/>
          <w:bCs/>
        </w:rPr>
        <w:t xml:space="preserve"> days of it </w:t>
      </w:r>
      <w:r w:rsidR="00C7624F" w:rsidRPr="001C3DAC">
        <w:rPr>
          <w:rFonts w:ascii="Calibri" w:hAnsi="Calibri"/>
          <w:bCs/>
        </w:rPr>
        <w:t>being received</w:t>
      </w:r>
      <w:r w:rsidR="0066318F" w:rsidRPr="001C3DAC">
        <w:rPr>
          <w:rFonts w:ascii="Calibri" w:hAnsi="Calibri"/>
          <w:bCs/>
        </w:rPr>
        <w:t>.  Should it be proving to take longer we will keep you informed of the developments and will advise of an expected date of completion.</w:t>
      </w:r>
    </w:p>
    <w:p w14:paraId="44FFEE8A" w14:textId="77777777" w:rsidR="00C7624F" w:rsidRPr="001C3DAC" w:rsidRDefault="00C7624F" w:rsidP="0066318F">
      <w:pPr>
        <w:pStyle w:val="Default"/>
        <w:ind w:left="720" w:hanging="720"/>
        <w:rPr>
          <w:rFonts w:ascii="Calibri" w:hAnsi="Calibri"/>
          <w:b/>
          <w:bCs/>
        </w:rPr>
      </w:pPr>
    </w:p>
    <w:p w14:paraId="296EEC11" w14:textId="77777777" w:rsidR="005D5A83" w:rsidRPr="001C3DAC" w:rsidRDefault="003B5170" w:rsidP="00D9239B">
      <w:pPr>
        <w:pStyle w:val="Default"/>
        <w:ind w:left="720" w:hanging="720"/>
        <w:rPr>
          <w:rFonts w:ascii="Calibri" w:hAnsi="Calibri"/>
          <w:b/>
          <w:bCs/>
        </w:rPr>
      </w:pPr>
      <w:r w:rsidRPr="001C3DAC">
        <w:rPr>
          <w:rFonts w:ascii="Calibri" w:hAnsi="Calibri"/>
          <w:b/>
          <w:bCs/>
        </w:rPr>
        <w:t>3.1.5</w:t>
      </w:r>
      <w:r w:rsidR="00D9239B" w:rsidRPr="001C3DAC">
        <w:rPr>
          <w:rFonts w:ascii="Calibri" w:hAnsi="Calibri"/>
          <w:b/>
          <w:bCs/>
        </w:rPr>
        <w:tab/>
      </w:r>
      <w:r w:rsidR="00324ABC">
        <w:rPr>
          <w:rFonts w:ascii="Calibri" w:hAnsi="Calibri"/>
          <w:bCs/>
        </w:rPr>
        <w:t xml:space="preserve">Once the </w:t>
      </w:r>
      <w:r w:rsidR="00AF371D">
        <w:rPr>
          <w:rFonts w:ascii="Calibri" w:hAnsi="Calibri"/>
          <w:bCs/>
        </w:rPr>
        <w:t>Manager has investigated</w:t>
      </w:r>
      <w:r w:rsidR="00324ABC">
        <w:rPr>
          <w:rFonts w:ascii="Calibri" w:hAnsi="Calibri"/>
          <w:bCs/>
        </w:rPr>
        <w:t xml:space="preserve"> </w:t>
      </w:r>
      <w:r w:rsidR="00AF371D">
        <w:rPr>
          <w:rFonts w:ascii="Calibri" w:hAnsi="Calibri"/>
          <w:bCs/>
        </w:rPr>
        <w:t>the Director</w:t>
      </w:r>
      <w:r w:rsidR="00C7624F" w:rsidRPr="001C3DAC">
        <w:rPr>
          <w:rFonts w:ascii="Calibri" w:hAnsi="Calibri"/>
          <w:bCs/>
        </w:rPr>
        <w:t xml:space="preserve"> will respond to you in </w:t>
      </w:r>
      <w:r w:rsidR="00D9239B" w:rsidRPr="001C3DAC">
        <w:rPr>
          <w:rFonts w:ascii="Calibri" w:hAnsi="Calibri"/>
          <w:bCs/>
        </w:rPr>
        <w:t>writing with</w:t>
      </w:r>
      <w:r w:rsidR="00AF371D">
        <w:rPr>
          <w:rFonts w:ascii="Calibri" w:hAnsi="Calibri"/>
          <w:bCs/>
        </w:rPr>
        <w:t xml:space="preserve"> the</w:t>
      </w:r>
      <w:r w:rsidRPr="001C3DAC">
        <w:rPr>
          <w:rFonts w:ascii="Calibri" w:hAnsi="Calibri"/>
          <w:bCs/>
        </w:rPr>
        <w:t xml:space="preserve"> </w:t>
      </w:r>
      <w:r w:rsidR="00AF371D">
        <w:rPr>
          <w:rFonts w:ascii="Calibri" w:hAnsi="Calibri"/>
          <w:bCs/>
        </w:rPr>
        <w:t xml:space="preserve">outcome </w:t>
      </w:r>
      <w:r w:rsidR="00324ABC">
        <w:rPr>
          <w:rFonts w:ascii="Calibri" w:hAnsi="Calibri"/>
          <w:bCs/>
        </w:rPr>
        <w:t>of</w:t>
      </w:r>
      <w:r w:rsidR="00AF371D">
        <w:rPr>
          <w:rFonts w:ascii="Calibri" w:hAnsi="Calibri"/>
          <w:bCs/>
        </w:rPr>
        <w:t xml:space="preserve"> your Stage 2</w:t>
      </w:r>
      <w:r w:rsidRPr="001C3DAC">
        <w:rPr>
          <w:rFonts w:ascii="Calibri" w:hAnsi="Calibri"/>
          <w:bCs/>
        </w:rPr>
        <w:t xml:space="preserve"> complaint.</w:t>
      </w:r>
    </w:p>
    <w:p w14:paraId="1F630A0A" w14:textId="77777777" w:rsidR="00EE1C38" w:rsidRPr="001C3DAC" w:rsidRDefault="00EE1C38" w:rsidP="00DB66E0">
      <w:pPr>
        <w:pStyle w:val="Default"/>
        <w:rPr>
          <w:rFonts w:ascii="Calibri" w:hAnsi="Calibri"/>
        </w:rPr>
      </w:pPr>
    </w:p>
    <w:p w14:paraId="3584EE83" w14:textId="77777777" w:rsidR="00DB66E0" w:rsidRPr="001C3DAC" w:rsidRDefault="00536D8E" w:rsidP="00DB66E0">
      <w:pPr>
        <w:pStyle w:val="Default"/>
        <w:rPr>
          <w:rFonts w:ascii="Calibri" w:hAnsi="Calibri"/>
        </w:rPr>
      </w:pPr>
      <w:r w:rsidRPr="001C3DAC">
        <w:rPr>
          <w:rFonts w:ascii="Calibri" w:hAnsi="Calibri"/>
          <w:b/>
          <w:bCs/>
        </w:rPr>
        <w:t>3.2</w:t>
      </w:r>
      <w:r w:rsidRPr="001C3DAC">
        <w:rPr>
          <w:rFonts w:ascii="Calibri" w:hAnsi="Calibri"/>
          <w:b/>
          <w:bCs/>
        </w:rPr>
        <w:tab/>
      </w:r>
      <w:r w:rsidR="00AF371D">
        <w:rPr>
          <w:rFonts w:ascii="Calibri" w:hAnsi="Calibri"/>
          <w:b/>
          <w:bCs/>
        </w:rPr>
        <w:t>Complaints Procedure - Stage 3</w:t>
      </w:r>
      <w:r w:rsidR="00DB66E0" w:rsidRPr="001C3DAC">
        <w:rPr>
          <w:rFonts w:ascii="Calibri" w:hAnsi="Calibri"/>
          <w:b/>
          <w:bCs/>
        </w:rPr>
        <w:t xml:space="preserve"> </w:t>
      </w:r>
    </w:p>
    <w:p w14:paraId="47BED901" w14:textId="77777777" w:rsidR="00536D8E" w:rsidRPr="001C3DAC" w:rsidRDefault="00536D8E" w:rsidP="00536D8E">
      <w:pPr>
        <w:pStyle w:val="Default"/>
        <w:ind w:firstLine="720"/>
        <w:rPr>
          <w:rFonts w:ascii="Calibri" w:hAnsi="Calibri"/>
        </w:rPr>
      </w:pPr>
    </w:p>
    <w:p w14:paraId="7F97C4CA" w14:textId="77777777" w:rsidR="00536D8E" w:rsidRDefault="003B5170" w:rsidP="003B5170">
      <w:pPr>
        <w:pStyle w:val="Default"/>
        <w:ind w:left="720" w:hanging="720"/>
        <w:rPr>
          <w:rFonts w:ascii="Calibri" w:hAnsi="Calibri"/>
        </w:rPr>
      </w:pPr>
      <w:r w:rsidRPr="001C3DAC">
        <w:rPr>
          <w:rFonts w:ascii="Calibri" w:hAnsi="Calibri"/>
          <w:b/>
        </w:rPr>
        <w:t>3.2.1</w:t>
      </w:r>
      <w:r w:rsidRPr="001C3DAC">
        <w:rPr>
          <w:rFonts w:ascii="Calibri" w:hAnsi="Calibri"/>
        </w:rPr>
        <w:tab/>
      </w:r>
      <w:r w:rsidR="00DB66E0" w:rsidRPr="001C3DAC">
        <w:rPr>
          <w:rFonts w:ascii="Calibri" w:hAnsi="Calibri"/>
        </w:rPr>
        <w:t>Sh</w:t>
      </w:r>
      <w:r w:rsidR="00AF371D">
        <w:rPr>
          <w:rFonts w:ascii="Calibri" w:hAnsi="Calibri"/>
        </w:rPr>
        <w:t xml:space="preserve">ould you not be satisfied with the outcome of the </w:t>
      </w:r>
      <w:proofErr w:type="gramStart"/>
      <w:r w:rsidR="00AF371D">
        <w:rPr>
          <w:rFonts w:ascii="Calibri" w:hAnsi="Calibri"/>
        </w:rPr>
        <w:t>complaint</w:t>
      </w:r>
      <w:r w:rsidR="00DB66E0" w:rsidRPr="001C3DAC">
        <w:rPr>
          <w:rFonts w:ascii="Calibri" w:hAnsi="Calibri"/>
        </w:rPr>
        <w:t>,</w:t>
      </w:r>
      <w:proofErr w:type="gramEnd"/>
      <w:r w:rsidR="00DB66E0" w:rsidRPr="001C3DAC">
        <w:rPr>
          <w:rFonts w:ascii="Calibri" w:hAnsi="Calibri"/>
        </w:rPr>
        <w:t xml:space="preserve"> you </w:t>
      </w:r>
      <w:r w:rsidR="00536D8E" w:rsidRPr="001C3DAC">
        <w:rPr>
          <w:rFonts w:ascii="Calibri" w:hAnsi="Calibri"/>
        </w:rPr>
        <w:t xml:space="preserve">can </w:t>
      </w:r>
      <w:r w:rsidR="00AF371D">
        <w:rPr>
          <w:rFonts w:ascii="Calibri" w:hAnsi="Calibri"/>
        </w:rPr>
        <w:t>appeal the decision to the Board of Trustees.</w:t>
      </w:r>
    </w:p>
    <w:p w14:paraId="7C6579E2" w14:textId="77777777" w:rsidR="00AF371D" w:rsidRDefault="00AF371D" w:rsidP="003B5170">
      <w:pPr>
        <w:pStyle w:val="Default"/>
        <w:ind w:left="720" w:hanging="720"/>
        <w:rPr>
          <w:rFonts w:ascii="Calibri" w:hAnsi="Calibri"/>
        </w:rPr>
      </w:pPr>
    </w:p>
    <w:p w14:paraId="5C01C0B8" w14:textId="77777777" w:rsidR="00536D8E" w:rsidRDefault="00AF371D" w:rsidP="00AF371D">
      <w:pPr>
        <w:pStyle w:val="Default"/>
        <w:ind w:left="720" w:hanging="720"/>
        <w:rPr>
          <w:rFonts w:ascii="Calibri" w:hAnsi="Calibri"/>
          <w:color w:val="auto"/>
        </w:rPr>
      </w:pPr>
      <w:r w:rsidRPr="00AF371D">
        <w:rPr>
          <w:rFonts w:ascii="Calibri" w:hAnsi="Calibri"/>
          <w:b/>
        </w:rPr>
        <w:t>3.2.2</w:t>
      </w:r>
      <w:r w:rsidRPr="00AF371D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  <w:color w:val="auto"/>
        </w:rPr>
        <w:t xml:space="preserve">You will need to </w:t>
      </w:r>
      <w:r w:rsidRPr="001C3DAC">
        <w:rPr>
          <w:rFonts w:ascii="Calibri" w:hAnsi="Calibri"/>
          <w:color w:val="auto"/>
        </w:rPr>
        <w:t>put your appeal in writing and send it to the Director.  The Director will ensure that the Stage 3 complaint is logged and pass the matter to the Chair of the People and Services Committee (PSC).</w:t>
      </w:r>
      <w:r>
        <w:rPr>
          <w:rFonts w:ascii="Calibri" w:hAnsi="Calibri"/>
          <w:color w:val="auto"/>
        </w:rPr>
        <w:t xml:space="preserve"> </w:t>
      </w:r>
    </w:p>
    <w:p w14:paraId="4A4B4928" w14:textId="77777777" w:rsidR="00AF371D" w:rsidRPr="001C3DAC" w:rsidRDefault="00AF371D" w:rsidP="00AF371D">
      <w:pPr>
        <w:pStyle w:val="Default"/>
        <w:ind w:left="720" w:hanging="720"/>
        <w:rPr>
          <w:rFonts w:ascii="Calibri" w:hAnsi="Calibri"/>
        </w:rPr>
      </w:pPr>
    </w:p>
    <w:p w14:paraId="4542561A" w14:textId="77777777" w:rsidR="00536D8E" w:rsidRPr="00862113" w:rsidRDefault="003B5170" w:rsidP="00862113">
      <w:pPr>
        <w:pStyle w:val="Default"/>
        <w:ind w:left="720" w:hanging="720"/>
        <w:rPr>
          <w:rFonts w:ascii="Calibri" w:hAnsi="Calibri"/>
          <w:b/>
          <w:bCs/>
        </w:rPr>
      </w:pPr>
      <w:r w:rsidRPr="001C3DAC">
        <w:rPr>
          <w:rFonts w:ascii="Calibri" w:hAnsi="Calibri"/>
          <w:b/>
        </w:rPr>
        <w:t>3.2.</w:t>
      </w:r>
      <w:r w:rsidR="00AF371D">
        <w:rPr>
          <w:rFonts w:ascii="Calibri" w:hAnsi="Calibri"/>
          <w:b/>
        </w:rPr>
        <w:t>3</w:t>
      </w:r>
      <w:r w:rsidRPr="001C3DAC">
        <w:rPr>
          <w:rFonts w:ascii="Calibri" w:hAnsi="Calibri"/>
        </w:rPr>
        <w:tab/>
      </w:r>
      <w:r w:rsidR="00536D8E" w:rsidRPr="001C3DAC">
        <w:rPr>
          <w:rFonts w:ascii="Calibri" w:hAnsi="Calibri"/>
        </w:rPr>
        <w:t xml:space="preserve">You will need to write </w:t>
      </w:r>
      <w:r w:rsidR="0066318F" w:rsidRPr="001C3DAC">
        <w:rPr>
          <w:rFonts w:ascii="Calibri" w:hAnsi="Calibri"/>
        </w:rPr>
        <w:t>no later than</w:t>
      </w:r>
      <w:r w:rsidR="00536D8E" w:rsidRPr="001C3DAC">
        <w:rPr>
          <w:rFonts w:ascii="Calibri" w:hAnsi="Calibri"/>
        </w:rPr>
        <w:t xml:space="preserve"> 5 working days</w:t>
      </w:r>
      <w:r w:rsidR="00AF371D">
        <w:rPr>
          <w:rFonts w:ascii="Calibri" w:hAnsi="Calibri"/>
        </w:rPr>
        <w:t xml:space="preserve"> of date of the letter addressing your Stage 2</w:t>
      </w:r>
      <w:r w:rsidR="00FC5A42" w:rsidRPr="001C3DAC">
        <w:rPr>
          <w:rFonts w:ascii="Calibri" w:hAnsi="Calibri"/>
        </w:rPr>
        <w:t xml:space="preserve"> </w:t>
      </w:r>
      <w:r w:rsidR="00536D8E" w:rsidRPr="001C3DAC">
        <w:rPr>
          <w:rFonts w:ascii="Calibri" w:hAnsi="Calibri"/>
        </w:rPr>
        <w:t>complaint.</w:t>
      </w:r>
      <w:r w:rsidR="00FC5A42" w:rsidRPr="001C3DAC">
        <w:rPr>
          <w:rFonts w:ascii="Calibri" w:hAnsi="Calibri"/>
          <w:bCs/>
        </w:rPr>
        <w:t xml:space="preserve"> </w:t>
      </w:r>
    </w:p>
    <w:p w14:paraId="1CEE03BB" w14:textId="77777777" w:rsidR="0066318F" w:rsidRPr="001C3DAC" w:rsidRDefault="0066318F" w:rsidP="0066318F">
      <w:pPr>
        <w:pStyle w:val="Default"/>
        <w:ind w:left="720"/>
        <w:rPr>
          <w:rFonts w:ascii="Calibri" w:hAnsi="Calibri"/>
          <w:color w:val="auto"/>
        </w:rPr>
      </w:pPr>
    </w:p>
    <w:p w14:paraId="7211E011" w14:textId="77777777" w:rsidR="0066318F" w:rsidRPr="001C3DAC" w:rsidRDefault="00862113" w:rsidP="003B5170">
      <w:pPr>
        <w:pStyle w:val="Default"/>
        <w:ind w:left="720" w:hanging="720"/>
        <w:rPr>
          <w:rFonts w:ascii="Calibri" w:hAnsi="Calibri"/>
          <w:color w:val="auto"/>
        </w:rPr>
      </w:pPr>
      <w:r>
        <w:rPr>
          <w:rFonts w:ascii="Calibri" w:hAnsi="Calibri"/>
          <w:b/>
          <w:color w:val="auto"/>
        </w:rPr>
        <w:t>3.2</w:t>
      </w:r>
      <w:r w:rsidR="003B5170" w:rsidRPr="001C3DAC">
        <w:rPr>
          <w:rFonts w:ascii="Calibri" w:hAnsi="Calibri"/>
          <w:b/>
          <w:color w:val="auto"/>
        </w:rPr>
        <w:t>.4</w:t>
      </w:r>
      <w:r w:rsidR="003B5170" w:rsidRPr="001C3DAC">
        <w:rPr>
          <w:rFonts w:ascii="Calibri" w:hAnsi="Calibri"/>
          <w:color w:val="auto"/>
        </w:rPr>
        <w:tab/>
      </w:r>
      <w:r w:rsidR="0066318F" w:rsidRPr="001C3DAC">
        <w:rPr>
          <w:rFonts w:ascii="Calibri" w:hAnsi="Calibri"/>
          <w:color w:val="auto"/>
        </w:rPr>
        <w:t xml:space="preserve">The Chair PSC will convene a panel of Trustees to consider your complaint. The panel will consist of </w:t>
      </w:r>
      <w:r>
        <w:rPr>
          <w:rFonts w:ascii="Calibri" w:hAnsi="Calibri"/>
          <w:color w:val="auto"/>
        </w:rPr>
        <w:t>at least 2 T</w:t>
      </w:r>
      <w:r w:rsidR="0066318F" w:rsidRPr="001C3DAC">
        <w:rPr>
          <w:rFonts w:ascii="Calibri" w:hAnsi="Calibri"/>
          <w:color w:val="auto"/>
        </w:rPr>
        <w:t>rustee</w:t>
      </w:r>
      <w:r>
        <w:rPr>
          <w:rFonts w:ascii="Calibri" w:hAnsi="Calibri"/>
          <w:color w:val="auto"/>
        </w:rPr>
        <w:t>s</w:t>
      </w:r>
      <w:r w:rsidR="0066318F" w:rsidRPr="001C3DAC">
        <w:rPr>
          <w:rFonts w:ascii="Calibri" w:hAnsi="Calibri"/>
          <w:color w:val="auto"/>
        </w:rPr>
        <w:t xml:space="preserve">. You will be invited to present your case to the </w:t>
      </w:r>
      <w:proofErr w:type="gramStart"/>
      <w:r w:rsidR="0066318F" w:rsidRPr="001C3DAC">
        <w:rPr>
          <w:rFonts w:ascii="Calibri" w:hAnsi="Calibri"/>
          <w:color w:val="auto"/>
        </w:rPr>
        <w:t>panel</w:t>
      </w:r>
      <w:proofErr w:type="gramEnd"/>
      <w:r w:rsidR="0066318F" w:rsidRPr="001C3DAC">
        <w:rPr>
          <w:rFonts w:ascii="Calibri" w:hAnsi="Calibri"/>
          <w:color w:val="auto"/>
        </w:rPr>
        <w:t xml:space="preserve"> and you </w:t>
      </w:r>
      <w:r>
        <w:rPr>
          <w:rFonts w:ascii="Calibri" w:hAnsi="Calibri"/>
          <w:color w:val="auto"/>
        </w:rPr>
        <w:t>would be free to bring someone to support you at this meeting (e.g. family member or friend)</w:t>
      </w:r>
      <w:r w:rsidR="0066318F" w:rsidRPr="001C3DAC">
        <w:rPr>
          <w:rFonts w:ascii="Calibri" w:hAnsi="Calibri"/>
          <w:color w:val="auto"/>
        </w:rPr>
        <w:t>.</w:t>
      </w:r>
    </w:p>
    <w:p w14:paraId="32CDE2CA" w14:textId="77777777" w:rsidR="0066318F" w:rsidRPr="001C3DAC" w:rsidRDefault="0066318F" w:rsidP="0066318F">
      <w:pPr>
        <w:pStyle w:val="Default"/>
        <w:ind w:left="720"/>
        <w:rPr>
          <w:rFonts w:ascii="Calibri" w:hAnsi="Calibri"/>
          <w:color w:val="auto"/>
        </w:rPr>
      </w:pPr>
    </w:p>
    <w:p w14:paraId="1F82278B" w14:textId="77777777" w:rsidR="0066318F" w:rsidRPr="001C3DAC" w:rsidRDefault="00862113" w:rsidP="003B5170">
      <w:pPr>
        <w:pStyle w:val="Default"/>
        <w:ind w:left="720" w:hanging="720"/>
        <w:rPr>
          <w:rFonts w:ascii="Calibri" w:hAnsi="Calibri"/>
          <w:color w:val="auto"/>
        </w:rPr>
      </w:pPr>
      <w:r>
        <w:rPr>
          <w:rFonts w:ascii="Calibri" w:hAnsi="Calibri"/>
          <w:b/>
          <w:color w:val="auto"/>
        </w:rPr>
        <w:t>3.2</w:t>
      </w:r>
      <w:r w:rsidR="003B5170" w:rsidRPr="001C3DAC">
        <w:rPr>
          <w:rFonts w:ascii="Calibri" w:hAnsi="Calibri"/>
          <w:b/>
          <w:color w:val="auto"/>
        </w:rPr>
        <w:t>.5</w:t>
      </w:r>
      <w:r w:rsidR="003B5170" w:rsidRPr="001C3DAC">
        <w:rPr>
          <w:rFonts w:ascii="Calibri" w:hAnsi="Calibri"/>
          <w:color w:val="auto"/>
        </w:rPr>
        <w:tab/>
      </w:r>
      <w:r w:rsidR="0066318F" w:rsidRPr="001C3DAC">
        <w:rPr>
          <w:rFonts w:ascii="Calibri" w:hAnsi="Calibri"/>
          <w:color w:val="auto"/>
        </w:rPr>
        <w:t xml:space="preserve">The Chair PSC will aim to convene a panel within 15 working days of the Stage 3 complaint being received.  </w:t>
      </w:r>
    </w:p>
    <w:p w14:paraId="5F33AFE6" w14:textId="77777777" w:rsidR="0066318F" w:rsidRPr="001C3DAC" w:rsidRDefault="0066318F" w:rsidP="0066318F">
      <w:pPr>
        <w:pStyle w:val="Default"/>
        <w:ind w:left="720"/>
        <w:rPr>
          <w:rFonts w:ascii="Calibri" w:hAnsi="Calibri"/>
          <w:color w:val="auto"/>
        </w:rPr>
      </w:pPr>
    </w:p>
    <w:p w14:paraId="5CEFF16E" w14:textId="77777777" w:rsidR="0066318F" w:rsidRPr="001C3DAC" w:rsidRDefault="00862113" w:rsidP="003B5170">
      <w:pPr>
        <w:pStyle w:val="Default"/>
        <w:ind w:left="720" w:hanging="720"/>
        <w:rPr>
          <w:rFonts w:ascii="Calibri" w:hAnsi="Calibri"/>
        </w:rPr>
      </w:pPr>
      <w:r>
        <w:rPr>
          <w:rFonts w:ascii="Calibri" w:hAnsi="Calibri"/>
          <w:b/>
          <w:color w:val="auto"/>
        </w:rPr>
        <w:t>3.2</w:t>
      </w:r>
      <w:r w:rsidR="003B5170" w:rsidRPr="001C3DAC">
        <w:rPr>
          <w:rFonts w:ascii="Calibri" w:hAnsi="Calibri"/>
          <w:b/>
          <w:color w:val="auto"/>
        </w:rPr>
        <w:t>.6</w:t>
      </w:r>
      <w:r w:rsidR="003B5170" w:rsidRPr="001C3DAC">
        <w:rPr>
          <w:rFonts w:ascii="Calibri" w:hAnsi="Calibri"/>
          <w:color w:val="auto"/>
        </w:rPr>
        <w:tab/>
      </w:r>
      <w:r w:rsidR="0066318F" w:rsidRPr="001C3DAC">
        <w:rPr>
          <w:rFonts w:ascii="Calibri" w:hAnsi="Calibri"/>
          <w:color w:val="auto"/>
        </w:rPr>
        <w:t xml:space="preserve">The Panel will aim to reach its decision within 10 days of the panel meeting.  </w:t>
      </w:r>
      <w:r w:rsidR="0066318F" w:rsidRPr="001C3DAC">
        <w:rPr>
          <w:rFonts w:ascii="Calibri" w:hAnsi="Calibri"/>
          <w:bCs/>
        </w:rPr>
        <w:t>Should it be proving to take longer we will keep you informed of the developments and will advise of an expected date of completion.</w:t>
      </w:r>
    </w:p>
    <w:p w14:paraId="7C0DF1DB" w14:textId="77777777" w:rsidR="0066318F" w:rsidRPr="001C3DAC" w:rsidRDefault="0066318F" w:rsidP="0066318F">
      <w:pPr>
        <w:pStyle w:val="Default"/>
        <w:ind w:left="720"/>
        <w:rPr>
          <w:rFonts w:ascii="Calibri" w:hAnsi="Calibri"/>
          <w:color w:val="auto"/>
        </w:rPr>
      </w:pPr>
      <w:r w:rsidRPr="001C3DAC">
        <w:rPr>
          <w:rFonts w:ascii="Calibri" w:hAnsi="Calibri"/>
          <w:color w:val="auto"/>
        </w:rPr>
        <w:t xml:space="preserve"> </w:t>
      </w:r>
    </w:p>
    <w:p w14:paraId="3E046A27" w14:textId="77777777" w:rsidR="003B5170" w:rsidRPr="001C3DAC" w:rsidRDefault="00862113" w:rsidP="003B5170">
      <w:pPr>
        <w:pStyle w:val="Default"/>
        <w:ind w:left="720" w:hanging="720"/>
        <w:rPr>
          <w:rFonts w:ascii="Calibri" w:hAnsi="Calibri"/>
          <w:color w:val="auto"/>
        </w:rPr>
      </w:pPr>
      <w:r>
        <w:rPr>
          <w:rFonts w:ascii="Calibri" w:hAnsi="Calibri"/>
          <w:b/>
          <w:bCs/>
        </w:rPr>
        <w:t>3.2</w:t>
      </w:r>
      <w:r w:rsidR="003B5170" w:rsidRPr="001C3DAC">
        <w:rPr>
          <w:rFonts w:ascii="Calibri" w:hAnsi="Calibri"/>
          <w:b/>
          <w:bCs/>
        </w:rPr>
        <w:t>.7</w:t>
      </w:r>
      <w:r w:rsidR="003B5170" w:rsidRPr="001C3DAC">
        <w:rPr>
          <w:rFonts w:ascii="Calibri" w:hAnsi="Calibri"/>
          <w:bCs/>
        </w:rPr>
        <w:tab/>
        <w:t xml:space="preserve">The </w:t>
      </w:r>
      <w:r>
        <w:rPr>
          <w:rFonts w:ascii="Calibri" w:hAnsi="Calibri"/>
          <w:bCs/>
        </w:rPr>
        <w:t>Chair PSC</w:t>
      </w:r>
      <w:r w:rsidR="003B5170" w:rsidRPr="001C3DAC">
        <w:rPr>
          <w:rFonts w:ascii="Calibri" w:hAnsi="Calibri"/>
          <w:bCs/>
        </w:rPr>
        <w:t xml:space="preserve"> will resp</w:t>
      </w:r>
      <w:r>
        <w:rPr>
          <w:rFonts w:ascii="Calibri" w:hAnsi="Calibri"/>
          <w:bCs/>
        </w:rPr>
        <w:t>ond to you in writing with the outcome</w:t>
      </w:r>
      <w:r w:rsidR="003B5170" w:rsidRPr="001C3DAC">
        <w:rPr>
          <w:rFonts w:ascii="Calibri" w:hAnsi="Calibri"/>
          <w:bCs/>
        </w:rPr>
        <w:t xml:space="preserve"> about your Stage 3 complaint.</w:t>
      </w:r>
    </w:p>
    <w:p w14:paraId="4A691CEE" w14:textId="77777777" w:rsidR="003B5170" w:rsidRPr="001C3DAC" w:rsidRDefault="003B5170" w:rsidP="0066318F">
      <w:pPr>
        <w:pStyle w:val="Default"/>
        <w:ind w:left="720"/>
        <w:rPr>
          <w:rFonts w:ascii="Calibri" w:hAnsi="Calibri"/>
          <w:color w:val="auto"/>
        </w:rPr>
      </w:pPr>
    </w:p>
    <w:p w14:paraId="3D87AA3B" w14:textId="77777777" w:rsidR="00DF71FC" w:rsidRPr="001C3DAC" w:rsidRDefault="0066318F" w:rsidP="001C3DAC">
      <w:pPr>
        <w:pStyle w:val="Default"/>
        <w:ind w:left="720"/>
        <w:rPr>
          <w:rFonts w:ascii="Calibri" w:hAnsi="Calibri"/>
          <w:color w:val="auto"/>
        </w:rPr>
      </w:pPr>
      <w:r w:rsidRPr="001C3DAC">
        <w:rPr>
          <w:rFonts w:ascii="Calibri" w:hAnsi="Calibri"/>
          <w:color w:val="auto"/>
        </w:rPr>
        <w:t xml:space="preserve">The decision of the Trustees will be final, and there is no further appeal within Positive East. </w:t>
      </w:r>
    </w:p>
    <w:p w14:paraId="189A761F" w14:textId="77777777" w:rsidR="00DF71FC" w:rsidRPr="001C3DAC" w:rsidRDefault="00DF71FC" w:rsidP="00DB66E0">
      <w:pPr>
        <w:pStyle w:val="Default"/>
        <w:rPr>
          <w:rFonts w:ascii="Calibri" w:hAnsi="Calibri"/>
          <w:color w:val="auto"/>
        </w:rPr>
      </w:pPr>
    </w:p>
    <w:p w14:paraId="78B2512F" w14:textId="77777777" w:rsidR="00DF71FC" w:rsidRPr="001C3DAC" w:rsidRDefault="00DF71FC" w:rsidP="001C3DAC">
      <w:pPr>
        <w:pStyle w:val="Default"/>
        <w:shd w:val="clear" w:color="auto" w:fill="D9D9D9" w:themeFill="background1" w:themeFillShade="D9"/>
        <w:rPr>
          <w:rFonts w:ascii="Calibri" w:hAnsi="Calibri"/>
          <w:b/>
          <w:color w:val="auto"/>
        </w:rPr>
      </w:pPr>
      <w:r w:rsidRPr="001C3DAC">
        <w:rPr>
          <w:rFonts w:ascii="Calibri" w:hAnsi="Calibri"/>
          <w:b/>
          <w:color w:val="auto"/>
        </w:rPr>
        <w:t>4.0</w:t>
      </w:r>
      <w:r w:rsidRPr="001C3DAC">
        <w:rPr>
          <w:rFonts w:ascii="Calibri" w:hAnsi="Calibri"/>
          <w:b/>
          <w:color w:val="auto"/>
        </w:rPr>
        <w:tab/>
        <w:t>Complaints Involving Volunteers</w:t>
      </w:r>
    </w:p>
    <w:p w14:paraId="6BE174AD" w14:textId="77777777" w:rsidR="00DF71FC" w:rsidRPr="001C3DAC" w:rsidRDefault="00DF71FC" w:rsidP="00DB66E0">
      <w:pPr>
        <w:pStyle w:val="Default"/>
        <w:rPr>
          <w:rFonts w:ascii="Calibri" w:hAnsi="Calibri"/>
          <w:color w:val="auto"/>
        </w:rPr>
      </w:pPr>
    </w:p>
    <w:p w14:paraId="434613BF" w14:textId="77777777" w:rsidR="00DF71FC" w:rsidRPr="001C3DAC" w:rsidRDefault="00DF71FC" w:rsidP="00DF71FC">
      <w:pPr>
        <w:pStyle w:val="Default"/>
        <w:ind w:left="720" w:hanging="720"/>
        <w:rPr>
          <w:rFonts w:ascii="Calibri" w:hAnsi="Calibri"/>
          <w:color w:val="auto"/>
        </w:rPr>
      </w:pPr>
      <w:r w:rsidRPr="001C3DAC">
        <w:rPr>
          <w:rFonts w:ascii="Calibri" w:hAnsi="Calibri"/>
          <w:b/>
          <w:color w:val="auto"/>
        </w:rPr>
        <w:t>4.1</w:t>
      </w:r>
      <w:r w:rsidRPr="001C3DAC">
        <w:rPr>
          <w:rFonts w:ascii="Calibri" w:hAnsi="Calibri"/>
          <w:color w:val="auto"/>
        </w:rPr>
        <w:tab/>
        <w:t xml:space="preserve">Complaints involving volunteers will be dealt with under </w:t>
      </w:r>
      <w:r w:rsidR="007E472B">
        <w:rPr>
          <w:rFonts w:ascii="Calibri" w:hAnsi="Calibri"/>
          <w:color w:val="auto"/>
        </w:rPr>
        <w:t>S</w:t>
      </w:r>
      <w:r w:rsidRPr="001C3DAC">
        <w:rPr>
          <w:rFonts w:ascii="Calibri" w:hAnsi="Calibri"/>
          <w:color w:val="auto"/>
        </w:rPr>
        <w:t>tage 1 by the Volunteer Manager.  If this is not possible then the Director will appoint another Team Manager to review the complaint.</w:t>
      </w:r>
    </w:p>
    <w:p w14:paraId="72706CD0" w14:textId="77777777" w:rsidR="00DF71FC" w:rsidRPr="001C3DAC" w:rsidRDefault="00DF71FC" w:rsidP="00DF71FC">
      <w:pPr>
        <w:pStyle w:val="Default"/>
        <w:ind w:left="720" w:hanging="720"/>
        <w:rPr>
          <w:rFonts w:ascii="Calibri" w:hAnsi="Calibri"/>
          <w:color w:val="auto"/>
        </w:rPr>
      </w:pPr>
    </w:p>
    <w:p w14:paraId="5E0B4D04" w14:textId="77777777" w:rsidR="00DF71FC" w:rsidRDefault="00DF71FC" w:rsidP="007E472B">
      <w:pPr>
        <w:pStyle w:val="Default"/>
        <w:numPr>
          <w:ilvl w:val="2"/>
          <w:numId w:val="12"/>
        </w:numPr>
        <w:rPr>
          <w:rFonts w:ascii="Calibri" w:hAnsi="Calibri"/>
          <w:color w:val="auto"/>
        </w:rPr>
      </w:pPr>
      <w:r w:rsidRPr="001C3DAC">
        <w:rPr>
          <w:rFonts w:ascii="Calibri" w:hAnsi="Calibri"/>
          <w:color w:val="auto"/>
        </w:rPr>
        <w:t xml:space="preserve">The complaint will </w:t>
      </w:r>
      <w:r w:rsidR="001C3DAC">
        <w:rPr>
          <w:rFonts w:ascii="Calibri" w:hAnsi="Calibri"/>
          <w:color w:val="auto"/>
        </w:rPr>
        <w:t xml:space="preserve">then </w:t>
      </w:r>
      <w:r w:rsidRPr="001C3DAC">
        <w:rPr>
          <w:rFonts w:ascii="Calibri" w:hAnsi="Calibri"/>
          <w:color w:val="auto"/>
        </w:rPr>
        <w:t xml:space="preserve">follow the process as detailed within Stages 2 and 3 above. </w:t>
      </w:r>
    </w:p>
    <w:p w14:paraId="72966A31" w14:textId="77777777" w:rsidR="00F81D57" w:rsidRDefault="00F81D57" w:rsidP="00F81D57">
      <w:pPr>
        <w:pStyle w:val="Default"/>
        <w:rPr>
          <w:rFonts w:ascii="Calibri" w:hAnsi="Calibri"/>
          <w:color w:val="auto"/>
        </w:rPr>
      </w:pPr>
    </w:p>
    <w:p w14:paraId="0F74CE8B" w14:textId="77777777" w:rsidR="00F81D57" w:rsidRPr="00F81D57" w:rsidRDefault="00F81D57" w:rsidP="00F81D57">
      <w:pPr>
        <w:pStyle w:val="Default"/>
        <w:shd w:val="clear" w:color="auto" w:fill="D9D9D9" w:themeFill="background1" w:themeFillShade="D9"/>
        <w:rPr>
          <w:rFonts w:ascii="Calibri" w:hAnsi="Calibri"/>
          <w:b/>
          <w:color w:val="auto"/>
        </w:rPr>
      </w:pPr>
      <w:r w:rsidRPr="00F81D57">
        <w:rPr>
          <w:rFonts w:ascii="Calibri" w:hAnsi="Calibri"/>
          <w:b/>
          <w:color w:val="auto"/>
        </w:rPr>
        <w:t>5.0</w:t>
      </w:r>
      <w:r w:rsidRPr="00F81D57">
        <w:rPr>
          <w:rFonts w:ascii="Calibri" w:hAnsi="Calibri"/>
          <w:b/>
          <w:color w:val="auto"/>
        </w:rPr>
        <w:tab/>
        <w:t>Complaints involving Staff (including sessional staff)</w:t>
      </w:r>
    </w:p>
    <w:p w14:paraId="0F245DFA" w14:textId="77777777" w:rsidR="00DF71FC" w:rsidRPr="001C3DAC" w:rsidRDefault="00DF71FC" w:rsidP="00F81D57">
      <w:pPr>
        <w:pStyle w:val="Default"/>
        <w:rPr>
          <w:rFonts w:ascii="Calibri" w:hAnsi="Calibri"/>
          <w:color w:val="auto"/>
        </w:rPr>
      </w:pPr>
    </w:p>
    <w:p w14:paraId="0135EB22" w14:textId="77777777" w:rsidR="00DF71FC" w:rsidRPr="001C3DAC" w:rsidRDefault="008062C9" w:rsidP="00F81D57">
      <w:pPr>
        <w:pStyle w:val="Default"/>
        <w:ind w:left="720" w:hanging="720"/>
        <w:rPr>
          <w:rFonts w:ascii="Calibri" w:hAnsi="Calibri"/>
          <w:color w:val="auto"/>
        </w:rPr>
      </w:pPr>
      <w:r w:rsidRPr="008062C9">
        <w:rPr>
          <w:rFonts w:ascii="Calibri" w:hAnsi="Calibri"/>
          <w:b/>
          <w:color w:val="auto"/>
        </w:rPr>
        <w:t>5.1</w:t>
      </w:r>
      <w:r>
        <w:rPr>
          <w:rFonts w:ascii="Calibri" w:hAnsi="Calibri"/>
          <w:color w:val="auto"/>
        </w:rPr>
        <w:tab/>
      </w:r>
      <w:r w:rsidR="00DF71FC" w:rsidRPr="001C3DAC">
        <w:rPr>
          <w:rFonts w:ascii="Calibri" w:hAnsi="Calibri"/>
          <w:color w:val="auto"/>
        </w:rPr>
        <w:t>Complaints involving staff will be dealt</w:t>
      </w:r>
      <w:r w:rsidR="00845242">
        <w:rPr>
          <w:rFonts w:ascii="Calibri" w:hAnsi="Calibri"/>
          <w:color w:val="auto"/>
        </w:rPr>
        <w:t xml:space="preserve"> with as detailed within the policy</w:t>
      </w:r>
      <w:r w:rsidR="00DF71FC" w:rsidRPr="001C3DAC">
        <w:rPr>
          <w:rFonts w:ascii="Calibri" w:hAnsi="Calibri"/>
          <w:color w:val="auto"/>
        </w:rPr>
        <w:t>.</w:t>
      </w:r>
      <w:r w:rsidR="00F81D57">
        <w:rPr>
          <w:rFonts w:ascii="Calibri" w:hAnsi="Calibri"/>
          <w:color w:val="auto"/>
        </w:rPr>
        <w:t xml:space="preserve">  NB this policy does not replace the Charity’s Grievanc</w:t>
      </w:r>
      <w:r w:rsidR="00845242">
        <w:rPr>
          <w:rFonts w:ascii="Calibri" w:hAnsi="Calibri"/>
          <w:color w:val="auto"/>
        </w:rPr>
        <w:t xml:space="preserve">e Policy which is how </w:t>
      </w:r>
      <w:r w:rsidR="00F81D57">
        <w:rPr>
          <w:rFonts w:ascii="Calibri" w:hAnsi="Calibri"/>
          <w:color w:val="auto"/>
        </w:rPr>
        <w:t>sta</w:t>
      </w:r>
      <w:r w:rsidR="00862113">
        <w:rPr>
          <w:rFonts w:ascii="Calibri" w:hAnsi="Calibri"/>
          <w:color w:val="auto"/>
        </w:rPr>
        <w:t>ff rais</w:t>
      </w:r>
      <w:r w:rsidR="00364FB0">
        <w:rPr>
          <w:rFonts w:ascii="Calibri" w:hAnsi="Calibri"/>
          <w:color w:val="auto"/>
        </w:rPr>
        <w:t>e</w:t>
      </w:r>
      <w:r w:rsidR="00862113">
        <w:rPr>
          <w:rFonts w:ascii="Calibri" w:hAnsi="Calibri"/>
          <w:color w:val="auto"/>
        </w:rPr>
        <w:t xml:space="preserve"> formal complaints</w:t>
      </w:r>
      <w:r w:rsidR="00F81D57">
        <w:rPr>
          <w:rFonts w:ascii="Calibri" w:hAnsi="Calibri"/>
          <w:color w:val="auto"/>
        </w:rPr>
        <w:t>.</w:t>
      </w:r>
    </w:p>
    <w:p w14:paraId="0C8A2A62" w14:textId="77777777" w:rsidR="00845242" w:rsidRDefault="00845242" w:rsidP="00DF71FC">
      <w:pPr>
        <w:pStyle w:val="Default"/>
        <w:ind w:left="720" w:hanging="720"/>
        <w:rPr>
          <w:rFonts w:ascii="Calibri" w:hAnsi="Calibri"/>
          <w:color w:val="auto"/>
        </w:rPr>
      </w:pPr>
    </w:p>
    <w:p w14:paraId="2B889977" w14:textId="77777777" w:rsidR="00DF71FC" w:rsidRDefault="00845242" w:rsidP="00845242">
      <w:pPr>
        <w:pStyle w:val="Default"/>
        <w:ind w:left="720"/>
        <w:rPr>
          <w:rFonts w:ascii="Calibri" w:hAnsi="Calibri"/>
          <w:color w:val="auto"/>
        </w:rPr>
      </w:pPr>
      <w:r w:rsidRPr="00862113">
        <w:rPr>
          <w:rFonts w:ascii="Calibri" w:hAnsi="Calibri"/>
          <w:color w:val="auto"/>
        </w:rPr>
        <w:t>In the event that the complaint is about a manager within the Charity</w:t>
      </w:r>
      <w:r w:rsidR="00590D6A" w:rsidRPr="00862113">
        <w:rPr>
          <w:rFonts w:ascii="Calibri" w:hAnsi="Calibri"/>
          <w:color w:val="auto"/>
        </w:rPr>
        <w:t xml:space="preserve"> (including the Director) </w:t>
      </w:r>
      <w:r w:rsidRPr="00862113">
        <w:rPr>
          <w:rFonts w:ascii="Calibri" w:hAnsi="Calibri"/>
          <w:color w:val="auto"/>
        </w:rPr>
        <w:t xml:space="preserve"> the Director or Chair of Trustees will appoint an appropriate staff member, Trustee or an external person to undertake reviewing the complaint at the different stages</w:t>
      </w:r>
      <w:r w:rsidRPr="00364FB0">
        <w:rPr>
          <w:rFonts w:ascii="Calibri" w:hAnsi="Calibri"/>
          <w:color w:val="auto"/>
        </w:rPr>
        <w:t>.</w:t>
      </w:r>
      <w:r>
        <w:rPr>
          <w:rFonts w:ascii="Calibri" w:hAnsi="Calibri"/>
          <w:color w:val="auto"/>
        </w:rPr>
        <w:t xml:space="preserve">  </w:t>
      </w:r>
    </w:p>
    <w:p w14:paraId="3274417C" w14:textId="77777777" w:rsidR="00845242" w:rsidRDefault="00845242" w:rsidP="00DF71FC">
      <w:pPr>
        <w:pStyle w:val="Default"/>
        <w:ind w:left="720" w:hanging="720"/>
        <w:rPr>
          <w:rFonts w:ascii="Calibri" w:hAnsi="Calibri"/>
          <w:color w:val="auto"/>
        </w:rPr>
      </w:pPr>
    </w:p>
    <w:p w14:paraId="31010CAD" w14:textId="77777777" w:rsidR="00845242" w:rsidRPr="001C3DAC" w:rsidRDefault="00845242" w:rsidP="00DF71FC">
      <w:pPr>
        <w:pStyle w:val="Default"/>
        <w:ind w:left="720" w:hanging="720"/>
        <w:rPr>
          <w:rFonts w:ascii="Calibri" w:hAnsi="Calibri"/>
          <w:color w:val="auto"/>
        </w:rPr>
      </w:pPr>
    </w:p>
    <w:p w14:paraId="105003C8" w14:textId="77777777" w:rsidR="001D5950" w:rsidRDefault="001D5950" w:rsidP="00F35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 A. Santos</w:t>
      </w:r>
    </w:p>
    <w:p w14:paraId="68ADD0F4" w14:textId="77777777" w:rsidR="001D5950" w:rsidRDefault="001D5950" w:rsidP="00F35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</w:t>
      </w:r>
      <w:r w:rsidR="00862113">
        <w:rPr>
          <w:sz w:val="24"/>
          <w:szCs w:val="24"/>
        </w:rPr>
        <w:t>ly</w:t>
      </w:r>
      <w:r>
        <w:rPr>
          <w:sz w:val="24"/>
          <w:szCs w:val="24"/>
        </w:rPr>
        <w:t xml:space="preserve"> 2017</w:t>
      </w:r>
    </w:p>
    <w:p w14:paraId="6F361929" w14:textId="157D4BF6" w:rsidR="001D5950" w:rsidRPr="00F356F4" w:rsidRDefault="00B03596" w:rsidP="00F35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Date: July 2020</w:t>
      </w:r>
    </w:p>
    <w:p w14:paraId="09702D70" w14:textId="77777777" w:rsidR="0092689C" w:rsidRPr="00F356F4" w:rsidRDefault="0092689C" w:rsidP="00F356F4">
      <w:pPr>
        <w:spacing w:after="0" w:line="240" w:lineRule="auto"/>
        <w:rPr>
          <w:sz w:val="24"/>
          <w:szCs w:val="24"/>
        </w:rPr>
      </w:pPr>
    </w:p>
    <w:p w14:paraId="2F8BD8C3" w14:textId="77777777" w:rsidR="0092689C" w:rsidRPr="00F356F4" w:rsidRDefault="0092689C" w:rsidP="00F356F4">
      <w:pPr>
        <w:spacing w:after="0" w:line="240" w:lineRule="auto"/>
        <w:rPr>
          <w:sz w:val="24"/>
          <w:szCs w:val="24"/>
        </w:rPr>
      </w:pPr>
    </w:p>
    <w:p w14:paraId="230777B9" w14:textId="77777777" w:rsidR="0092689C" w:rsidRPr="00F356F4" w:rsidRDefault="0092689C" w:rsidP="00F356F4">
      <w:pPr>
        <w:spacing w:after="0" w:line="240" w:lineRule="auto"/>
        <w:rPr>
          <w:sz w:val="24"/>
          <w:szCs w:val="24"/>
        </w:rPr>
      </w:pPr>
    </w:p>
    <w:p w14:paraId="7088C799" w14:textId="02D7C92E" w:rsidR="0092689C" w:rsidRDefault="00B03596" w:rsidP="00F35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Appendix 1</w:t>
      </w:r>
    </w:p>
    <w:p w14:paraId="2B4D8EA7" w14:textId="59666533" w:rsidR="00B03596" w:rsidRDefault="00B03596" w:rsidP="00F356F4">
      <w:pPr>
        <w:spacing w:after="0" w:line="240" w:lineRule="auto"/>
        <w:rPr>
          <w:sz w:val="24"/>
          <w:szCs w:val="24"/>
        </w:rPr>
      </w:pPr>
    </w:p>
    <w:p w14:paraId="48453FC7" w14:textId="5DC5E41A" w:rsidR="00B03596" w:rsidRDefault="00B03596" w:rsidP="00F35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Advice and Reception – Peter Ekakoro</w:t>
      </w:r>
    </w:p>
    <w:p w14:paraId="27E0A9DF" w14:textId="0118EB67" w:rsidR="00B03596" w:rsidRDefault="00B03596" w:rsidP="00F35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Peer Support &amp; Health and Wellbeing (including support groups and workshops) – Antonio Giacalone</w:t>
      </w:r>
    </w:p>
    <w:p w14:paraId="252B6702" w14:textId="77777777" w:rsidR="00B03596" w:rsidRDefault="00B03596" w:rsidP="00F35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Finance, Building, and Café – Alastair Thomson</w:t>
      </w:r>
    </w:p>
    <w:p w14:paraId="5EE7BC26" w14:textId="77777777" w:rsidR="00B03596" w:rsidRDefault="00B03596" w:rsidP="00F35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Counselling &amp; Psychology (including the ReAssure Project – Steve Worrall</w:t>
      </w:r>
    </w:p>
    <w:p w14:paraId="6186EF7A" w14:textId="61D43A9E" w:rsidR="00B03596" w:rsidRDefault="00B03596" w:rsidP="00F35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Prevention &amp; Testing – </w:t>
      </w:r>
      <w:r w:rsidR="003905B2">
        <w:rPr>
          <w:sz w:val="24"/>
          <w:szCs w:val="24"/>
        </w:rPr>
        <w:t>Yasmin Dunkley</w:t>
      </w:r>
    </w:p>
    <w:p w14:paraId="5129AFDD" w14:textId="77777777" w:rsidR="00B03596" w:rsidRDefault="00B03596" w:rsidP="00F35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Fundraising – Ian Montgomery</w:t>
      </w:r>
    </w:p>
    <w:p w14:paraId="0BCCB00F" w14:textId="028760EF" w:rsidR="00B03596" w:rsidRPr="00F356F4" w:rsidRDefault="00B03596" w:rsidP="00F35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Volunteering – </w:t>
      </w:r>
      <w:r w:rsidR="003905B2">
        <w:rPr>
          <w:sz w:val="24"/>
          <w:szCs w:val="24"/>
        </w:rPr>
        <w:t>Maria Kubler</w:t>
      </w:r>
      <w:r>
        <w:rPr>
          <w:sz w:val="24"/>
          <w:szCs w:val="24"/>
        </w:rPr>
        <w:t xml:space="preserve">  </w:t>
      </w:r>
    </w:p>
    <w:p w14:paraId="4A5E3F27" w14:textId="77777777" w:rsidR="0092689C" w:rsidRPr="00F356F4" w:rsidRDefault="0092689C" w:rsidP="00F356F4">
      <w:pPr>
        <w:spacing w:after="0" w:line="240" w:lineRule="auto"/>
        <w:rPr>
          <w:sz w:val="24"/>
          <w:szCs w:val="24"/>
        </w:rPr>
      </w:pPr>
    </w:p>
    <w:p w14:paraId="1CA99DB3" w14:textId="77777777" w:rsidR="0092689C" w:rsidRPr="00F356F4" w:rsidRDefault="0092689C" w:rsidP="00F356F4">
      <w:pPr>
        <w:spacing w:after="0" w:line="240" w:lineRule="auto"/>
        <w:rPr>
          <w:sz w:val="24"/>
          <w:szCs w:val="24"/>
        </w:rPr>
      </w:pPr>
    </w:p>
    <w:p w14:paraId="3213B066" w14:textId="77777777" w:rsidR="0092689C" w:rsidRPr="00F356F4" w:rsidRDefault="0092689C" w:rsidP="00F356F4">
      <w:pPr>
        <w:spacing w:after="0" w:line="240" w:lineRule="auto"/>
        <w:rPr>
          <w:sz w:val="24"/>
          <w:szCs w:val="24"/>
        </w:rPr>
      </w:pPr>
    </w:p>
    <w:sectPr w:rsidR="0092689C" w:rsidRPr="00F356F4" w:rsidSect="00DC72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849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5475D" w14:textId="77777777" w:rsidR="00324ABC" w:rsidRDefault="00324ABC" w:rsidP="007A2AF8">
      <w:pPr>
        <w:spacing w:after="0" w:line="240" w:lineRule="auto"/>
      </w:pPr>
      <w:r>
        <w:separator/>
      </w:r>
    </w:p>
  </w:endnote>
  <w:endnote w:type="continuationSeparator" w:id="0">
    <w:p w14:paraId="20354B3C" w14:textId="77777777" w:rsidR="00324ABC" w:rsidRDefault="00324ABC" w:rsidP="007A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13940"/>
      <w:docPartObj>
        <w:docPartGallery w:val="Page Numbers (Bottom of Page)"/>
        <w:docPartUnique/>
      </w:docPartObj>
    </w:sdtPr>
    <w:sdtEndPr/>
    <w:sdtContent>
      <w:p w14:paraId="66CBDEAB" w14:textId="77777777" w:rsidR="00324ABC" w:rsidRDefault="00324A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F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2A2DE6" w14:textId="77777777" w:rsidR="00324ABC" w:rsidRDefault="00324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13939"/>
      <w:docPartObj>
        <w:docPartGallery w:val="Page Numbers (Bottom of Page)"/>
        <w:docPartUnique/>
      </w:docPartObj>
    </w:sdtPr>
    <w:sdtEndPr/>
    <w:sdtContent>
      <w:p w14:paraId="2630DB2B" w14:textId="77777777" w:rsidR="00324ABC" w:rsidRDefault="00324A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F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54D058" w14:textId="77777777" w:rsidR="00324ABC" w:rsidRDefault="00324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300C3" w14:textId="77777777" w:rsidR="00324ABC" w:rsidRDefault="00324ABC" w:rsidP="007A2AF8">
      <w:pPr>
        <w:spacing w:after="0" w:line="240" w:lineRule="auto"/>
      </w:pPr>
      <w:r>
        <w:separator/>
      </w:r>
    </w:p>
  </w:footnote>
  <w:footnote w:type="continuationSeparator" w:id="0">
    <w:p w14:paraId="13DC5A23" w14:textId="77777777" w:rsidR="00324ABC" w:rsidRDefault="00324ABC" w:rsidP="007A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6A35F" w14:textId="77777777" w:rsidR="00324ABC" w:rsidRDefault="00324ABC">
    <w:pPr>
      <w:pStyle w:val="Header"/>
    </w:pPr>
  </w:p>
  <w:p w14:paraId="1C863B72" w14:textId="77777777" w:rsidR="00324ABC" w:rsidRDefault="00324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32B0" w14:textId="77777777" w:rsidR="00324ABC" w:rsidRDefault="00324ABC" w:rsidP="00023DE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3856489" wp14:editId="4F6E9038">
          <wp:extent cx="2971800" cy="790149"/>
          <wp:effectExtent l="0" t="0" r="0" b="0"/>
          <wp:docPr id="3" name="Picture 1" descr="Q:\Logo\positive east - 25th Anniversary logo\PositiveEast-25th-Logo-full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Logo\positive east - 25th Anniversary logo\PositiveEast-25th-Logo-fullcolou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90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04A"/>
    <w:multiLevelType w:val="hybridMultilevel"/>
    <w:tmpl w:val="682A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332"/>
    <w:multiLevelType w:val="multilevel"/>
    <w:tmpl w:val="412A48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200476F"/>
    <w:multiLevelType w:val="multilevel"/>
    <w:tmpl w:val="74DED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CC2431"/>
    <w:multiLevelType w:val="multilevel"/>
    <w:tmpl w:val="42AAE8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124D33"/>
    <w:multiLevelType w:val="multilevel"/>
    <w:tmpl w:val="A9464F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4165CCE"/>
    <w:multiLevelType w:val="multilevel"/>
    <w:tmpl w:val="38FEF8E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5D4323D"/>
    <w:multiLevelType w:val="hybridMultilevel"/>
    <w:tmpl w:val="00D4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477FF"/>
    <w:multiLevelType w:val="multilevel"/>
    <w:tmpl w:val="6F6855A4"/>
    <w:lvl w:ilvl="0">
      <w:start w:val="3"/>
      <w:numFmt w:val="decimal"/>
      <w:lvlText w:val="%1.0"/>
      <w:lvlJc w:val="left"/>
      <w:pPr>
        <w:ind w:left="81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2520"/>
      </w:pPr>
      <w:rPr>
        <w:rFonts w:hint="default"/>
      </w:rPr>
    </w:lvl>
  </w:abstractNum>
  <w:abstractNum w:abstractNumId="8" w15:restartNumberingAfterBreak="0">
    <w:nsid w:val="53287D74"/>
    <w:multiLevelType w:val="hybridMultilevel"/>
    <w:tmpl w:val="230C04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B2FF4"/>
    <w:multiLevelType w:val="hybridMultilevel"/>
    <w:tmpl w:val="A892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C2C48"/>
    <w:multiLevelType w:val="hybridMultilevel"/>
    <w:tmpl w:val="3660700C"/>
    <w:lvl w:ilvl="0" w:tplc="53FC8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5A6F37"/>
    <w:multiLevelType w:val="multilevel"/>
    <w:tmpl w:val="D6F6332E"/>
    <w:lvl w:ilvl="0">
      <w:start w:val="1"/>
      <w:numFmt w:val="decimal"/>
      <w:lvlText w:val="%1.0"/>
      <w:lvlJc w:val="left"/>
      <w:pPr>
        <w:ind w:left="81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72865E8A"/>
    <w:multiLevelType w:val="multilevel"/>
    <w:tmpl w:val="23FE24D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78923A0"/>
    <w:multiLevelType w:val="hybridMultilevel"/>
    <w:tmpl w:val="E938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76FA4"/>
    <w:multiLevelType w:val="hybridMultilevel"/>
    <w:tmpl w:val="7444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53B82"/>
    <w:multiLevelType w:val="multilevel"/>
    <w:tmpl w:val="25EE9B7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5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40F"/>
    <w:rsid w:val="00023DE9"/>
    <w:rsid w:val="000408BF"/>
    <w:rsid w:val="00050A21"/>
    <w:rsid w:val="00075FE2"/>
    <w:rsid w:val="000C5F25"/>
    <w:rsid w:val="00124885"/>
    <w:rsid w:val="0016780E"/>
    <w:rsid w:val="001C3DAC"/>
    <w:rsid w:val="001D07F7"/>
    <w:rsid w:val="001D5950"/>
    <w:rsid w:val="001E5B13"/>
    <w:rsid w:val="001F491C"/>
    <w:rsid w:val="0021440F"/>
    <w:rsid w:val="00220DFB"/>
    <w:rsid w:val="0027271A"/>
    <w:rsid w:val="002C4520"/>
    <w:rsid w:val="002C4BD9"/>
    <w:rsid w:val="002D2EBB"/>
    <w:rsid w:val="00307416"/>
    <w:rsid w:val="00324ABC"/>
    <w:rsid w:val="00364FB0"/>
    <w:rsid w:val="003905B2"/>
    <w:rsid w:val="003A7281"/>
    <w:rsid w:val="003B5170"/>
    <w:rsid w:val="003D3C11"/>
    <w:rsid w:val="003F4898"/>
    <w:rsid w:val="003F4A81"/>
    <w:rsid w:val="00427A70"/>
    <w:rsid w:val="004F2B34"/>
    <w:rsid w:val="005144D1"/>
    <w:rsid w:val="00536D8E"/>
    <w:rsid w:val="0057205C"/>
    <w:rsid w:val="00590D10"/>
    <w:rsid w:val="00590D6A"/>
    <w:rsid w:val="005D5A83"/>
    <w:rsid w:val="005E3F48"/>
    <w:rsid w:val="005E55B6"/>
    <w:rsid w:val="00636552"/>
    <w:rsid w:val="0066318F"/>
    <w:rsid w:val="00670F18"/>
    <w:rsid w:val="00686E86"/>
    <w:rsid w:val="006947E5"/>
    <w:rsid w:val="00701059"/>
    <w:rsid w:val="007A2AF8"/>
    <w:rsid w:val="007E472B"/>
    <w:rsid w:val="007F2FE0"/>
    <w:rsid w:val="008062C9"/>
    <w:rsid w:val="00845242"/>
    <w:rsid w:val="008466DF"/>
    <w:rsid w:val="00862113"/>
    <w:rsid w:val="0092689C"/>
    <w:rsid w:val="00A26E46"/>
    <w:rsid w:val="00A30CC9"/>
    <w:rsid w:val="00A41554"/>
    <w:rsid w:val="00A46938"/>
    <w:rsid w:val="00A9010B"/>
    <w:rsid w:val="00AC65A4"/>
    <w:rsid w:val="00AF371D"/>
    <w:rsid w:val="00B03596"/>
    <w:rsid w:val="00B118E5"/>
    <w:rsid w:val="00B311C3"/>
    <w:rsid w:val="00B42C91"/>
    <w:rsid w:val="00B42CB9"/>
    <w:rsid w:val="00B764B2"/>
    <w:rsid w:val="00C7624F"/>
    <w:rsid w:val="00CB2307"/>
    <w:rsid w:val="00D475FB"/>
    <w:rsid w:val="00D64C1E"/>
    <w:rsid w:val="00D86014"/>
    <w:rsid w:val="00D86C03"/>
    <w:rsid w:val="00D9239B"/>
    <w:rsid w:val="00DB66E0"/>
    <w:rsid w:val="00DC0737"/>
    <w:rsid w:val="00DC7203"/>
    <w:rsid w:val="00DD4E48"/>
    <w:rsid w:val="00DF71FC"/>
    <w:rsid w:val="00E17469"/>
    <w:rsid w:val="00E22D6D"/>
    <w:rsid w:val="00E44E05"/>
    <w:rsid w:val="00E82E02"/>
    <w:rsid w:val="00EE079F"/>
    <w:rsid w:val="00EE1C38"/>
    <w:rsid w:val="00F2554D"/>
    <w:rsid w:val="00F356F4"/>
    <w:rsid w:val="00F81D57"/>
    <w:rsid w:val="00FC5A42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8E8EC"/>
  <w15:docId w15:val="{882E9537-ECD2-4080-A0D1-2366F1E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6D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F8"/>
  </w:style>
  <w:style w:type="paragraph" w:styleId="Footer">
    <w:name w:val="footer"/>
    <w:basedOn w:val="Normal"/>
    <w:link w:val="FooterChar"/>
    <w:uiPriority w:val="99"/>
    <w:unhideWhenUsed/>
    <w:rsid w:val="007A2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F8"/>
  </w:style>
  <w:style w:type="paragraph" w:styleId="BalloonText">
    <w:name w:val="Balloon Text"/>
    <w:basedOn w:val="Normal"/>
    <w:link w:val="BalloonTextChar"/>
    <w:uiPriority w:val="99"/>
    <w:semiHidden/>
    <w:unhideWhenUsed/>
    <w:rsid w:val="007A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554"/>
    <w:pPr>
      <w:ind w:left="720"/>
      <w:contextualSpacing/>
    </w:pPr>
  </w:style>
  <w:style w:type="paragraph" w:customStyle="1" w:styleId="Default">
    <w:name w:val="Default"/>
    <w:rsid w:val="00DB66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s-nt01\Stepney_Data_Storage\PE%20Letter%20and%20Fax%20Headers\letterhea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C8B5C89036642A8F39B7165FDE279" ma:contentTypeVersion="9" ma:contentTypeDescription="Create a new document." ma:contentTypeScope="" ma:versionID="a2adb2f0a874f2fe7bb764c94a61cf09">
  <xsd:schema xmlns:xsd="http://www.w3.org/2001/XMLSchema" xmlns:xs="http://www.w3.org/2001/XMLSchema" xmlns:p="http://schemas.microsoft.com/office/2006/metadata/properties" xmlns:ns2="5d98d704-7d37-42da-8f81-9d56a45bf029" xmlns:ns3="806af219-d3e7-46cf-be20-ab03e168ba62" targetNamespace="http://schemas.microsoft.com/office/2006/metadata/properties" ma:root="true" ma:fieldsID="f84f12a3c1ca359f1d37b6ddf8de221d" ns2:_="" ns3:_="">
    <xsd:import namespace="5d98d704-7d37-42da-8f81-9d56a45bf029"/>
    <xsd:import namespace="806af219-d3e7-46cf-be20-ab03e168ba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d704-7d37-42da-8f81-9d56a45bf0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af219-d3e7-46cf-be20-ab03e168b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D7D75-5640-4A07-90A8-4D15E905E558}"/>
</file>

<file path=customXml/itemProps2.xml><?xml version="1.0" encoding="utf-8"?>
<ds:datastoreItem xmlns:ds="http://schemas.openxmlformats.org/officeDocument/2006/customXml" ds:itemID="{B1ED5846-86A4-4C49-B129-04AA5019D498}"/>
</file>

<file path=customXml/itemProps3.xml><?xml version="1.0" encoding="utf-8"?>
<ds:datastoreItem xmlns:ds="http://schemas.openxmlformats.org/officeDocument/2006/customXml" ds:itemID="{055DFAF4-C177-4F27-8B25-7EADF0AD6632}"/>
</file>

<file path=docProps/app.xml><?xml version="1.0" encoding="utf-8"?>
<Properties xmlns="http://schemas.openxmlformats.org/officeDocument/2006/extended-properties" xmlns:vt="http://schemas.openxmlformats.org/officeDocument/2006/docPropsVTypes">
  <Template>letterheaded</Template>
  <TotalTime>8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Santos</dc:creator>
  <cp:lastModifiedBy>Liz Lesley</cp:lastModifiedBy>
  <cp:revision>5</cp:revision>
  <cp:lastPrinted>2017-06-27T14:55:00Z</cp:lastPrinted>
  <dcterms:created xsi:type="dcterms:W3CDTF">2018-03-14T14:43:00Z</dcterms:created>
  <dcterms:modified xsi:type="dcterms:W3CDTF">2020-08-20T10:57:00Z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0x01010079EC8B5C89036642A8F39B7165FDE279</vt:lpwstr>
  </property>
  <property fmtid="{D5CDD505-2E9C-101B-9397-08002B2CF9AE}" pid="3" name="Order">
    <vt:r8>1447800</vt:r8>
  </property>
</Properties>
</file>